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A11EA9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A11EA9">
        <w:rPr>
          <w:rFonts w:ascii="Arial Black" w:hAnsi="Arial Black" w:cs="Arial"/>
          <w:sz w:val="32"/>
          <w:szCs w:val="24"/>
        </w:rPr>
        <w:t xml:space="preserve">T E N D E </w:t>
      </w:r>
      <w:proofErr w:type="gramStart"/>
      <w:r w:rsidRPr="00A11EA9">
        <w:rPr>
          <w:rFonts w:ascii="Arial Black" w:hAnsi="Arial Black" w:cs="Arial"/>
          <w:sz w:val="32"/>
          <w:szCs w:val="24"/>
        </w:rPr>
        <w:t>R</w:t>
      </w:r>
      <w:r w:rsidR="009535B4" w:rsidRPr="00A11EA9">
        <w:rPr>
          <w:rFonts w:ascii="Arial Black" w:hAnsi="Arial Black" w:cs="Arial"/>
          <w:sz w:val="32"/>
          <w:szCs w:val="24"/>
        </w:rPr>
        <w:t xml:space="preserve"> </w:t>
      </w:r>
      <w:r w:rsidR="00F554BB" w:rsidRPr="00A11EA9">
        <w:rPr>
          <w:rFonts w:ascii="Arial Black" w:hAnsi="Arial Black" w:cs="Arial"/>
          <w:sz w:val="32"/>
          <w:szCs w:val="24"/>
        </w:rPr>
        <w:t xml:space="preserve"> </w:t>
      </w:r>
      <w:r w:rsidR="009535B4" w:rsidRPr="00A11EA9">
        <w:rPr>
          <w:rFonts w:ascii="Arial Black" w:hAnsi="Arial Black" w:cs="Arial"/>
          <w:sz w:val="32"/>
          <w:szCs w:val="24"/>
        </w:rPr>
        <w:t>C</w:t>
      </w:r>
      <w:proofErr w:type="gramEnd"/>
      <w:r w:rsidR="009535B4" w:rsidRPr="00A11EA9">
        <w:rPr>
          <w:rFonts w:ascii="Arial Black" w:hAnsi="Arial Black" w:cs="Arial"/>
          <w:sz w:val="32"/>
          <w:szCs w:val="24"/>
        </w:rPr>
        <w:t xml:space="preserve"> O N D I T I O N S</w:t>
      </w:r>
    </w:p>
    <w:p w:rsidR="00333919" w:rsidRPr="00A11EA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</w:rPr>
      </w:pPr>
    </w:p>
    <w:p w:rsidR="00333919" w:rsidRPr="00A11EA9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A11EA9">
        <w:rPr>
          <w:rFonts w:ascii="Arial Black" w:hAnsi="Arial Black" w:cs="Arial"/>
          <w:sz w:val="32"/>
          <w:szCs w:val="24"/>
        </w:rPr>
        <w:t xml:space="preserve">for </w:t>
      </w:r>
    </w:p>
    <w:p w:rsidR="00333919" w:rsidRPr="00A11EA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</w:rPr>
      </w:pPr>
    </w:p>
    <w:p w:rsidR="00333919" w:rsidRPr="00A11EA9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</w:rPr>
      </w:pPr>
    </w:p>
    <w:p w:rsidR="009535B4" w:rsidRPr="00A11EA9" w:rsidRDefault="00A11EA9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proofErr w:type="spellStart"/>
      <w:r w:rsidRPr="00A11EA9">
        <w:rPr>
          <w:rFonts w:ascii="Arial Black" w:hAnsi="Arial Black" w:cs="Arial"/>
          <w:sz w:val="32"/>
          <w:szCs w:val="24"/>
        </w:rPr>
        <w:t>Overhaul</w:t>
      </w:r>
      <w:proofErr w:type="spellEnd"/>
    </w:p>
    <w:p w:rsidR="009535B4" w:rsidRPr="00A11EA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</w:p>
    <w:p w:rsidR="009535B4" w:rsidRPr="00A11EA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  <w:r w:rsidRPr="00A11EA9">
        <w:rPr>
          <w:rFonts w:ascii="Arial Black" w:hAnsi="Arial Black" w:cs="Arial"/>
          <w:sz w:val="32"/>
          <w:szCs w:val="24"/>
        </w:rPr>
        <w:t>O</w:t>
      </w:r>
      <w:r w:rsidR="0025316D" w:rsidRPr="00A11EA9">
        <w:rPr>
          <w:rFonts w:ascii="Arial Black" w:hAnsi="Arial Black" w:cs="Arial"/>
          <w:sz w:val="32"/>
          <w:szCs w:val="24"/>
        </w:rPr>
        <w:t>f</w:t>
      </w:r>
    </w:p>
    <w:p w:rsidR="009535B4" w:rsidRPr="00A11EA9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</w:rPr>
      </w:pPr>
    </w:p>
    <w:p w:rsidR="00333919" w:rsidRPr="008018B6" w:rsidRDefault="00A11EA9" w:rsidP="00A919A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24"/>
        </w:rPr>
        <w:t xml:space="preserve">10 EA Nitrogen </w:t>
      </w:r>
      <w:proofErr w:type="spellStart"/>
      <w:r>
        <w:rPr>
          <w:rFonts w:ascii="Arial Black" w:hAnsi="Arial Black" w:cs="Arial"/>
          <w:sz w:val="32"/>
          <w:szCs w:val="24"/>
        </w:rPr>
        <w:t>Valve</w:t>
      </w:r>
      <w:proofErr w:type="spellEnd"/>
      <w:r>
        <w:rPr>
          <w:rFonts w:ascii="Arial Black" w:hAnsi="Arial Black" w:cs="Arial"/>
          <w:sz w:val="32"/>
          <w:szCs w:val="24"/>
        </w:rPr>
        <w:t xml:space="preserve"> </w:t>
      </w:r>
      <w:proofErr w:type="spellStart"/>
      <w:r>
        <w:rPr>
          <w:rFonts w:ascii="Arial Black" w:hAnsi="Arial Black" w:cs="Arial"/>
          <w:sz w:val="32"/>
          <w:szCs w:val="24"/>
        </w:rPr>
        <w:t>Assy</w:t>
      </w:r>
      <w:proofErr w:type="spellEnd"/>
      <w:r>
        <w:rPr>
          <w:rFonts w:ascii="Arial Black" w:hAnsi="Arial Black" w:cs="Arial"/>
          <w:sz w:val="32"/>
          <w:szCs w:val="24"/>
        </w:rPr>
        <w:t xml:space="preserve">, NSN: </w:t>
      </w:r>
      <w:proofErr w:type="gramStart"/>
      <w:r>
        <w:rPr>
          <w:rFonts w:ascii="Arial Black" w:hAnsi="Arial Black" w:cs="Arial"/>
          <w:sz w:val="32"/>
          <w:szCs w:val="24"/>
        </w:rPr>
        <w:t>4810010996392</w:t>
      </w:r>
      <w:proofErr w:type="gramEnd"/>
      <w:r>
        <w:rPr>
          <w:rFonts w:ascii="Arial Black" w:hAnsi="Arial Black" w:cs="Arial"/>
          <w:sz w:val="32"/>
          <w:szCs w:val="24"/>
        </w:rPr>
        <w:t>, PN: 581670-2-2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A919A7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</w:rPr>
      </w:pPr>
      <w:bookmarkStart w:id="1" w:name="_Ref347836119"/>
      <w:bookmarkStart w:id="2" w:name="_Toc405296291"/>
      <w:r>
        <w:rPr>
          <w:rFonts w:ascii="Arial" w:hAnsi="Arial" w:cs="Arial"/>
          <w:sz w:val="24"/>
          <w:szCs w:val="24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CA60F5" w:rsidRDefault="000D2D24" w:rsidP="00A919A7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Terms and Conditions for </w:t>
      </w:r>
      <w:r w:rsidR="00E16E73" w:rsidRPr="00A11EA9">
        <w:rPr>
          <w:rFonts w:ascii="Arial" w:hAnsi="Arial" w:cs="Arial"/>
          <w:sz w:val="24"/>
          <w:szCs w:val="24"/>
          <w:lang w:val="en-US"/>
        </w:rPr>
        <w:t>Service</w:t>
      </w:r>
      <w:r w:rsidR="00796889" w:rsidRPr="00801C48">
        <w:rPr>
          <w:rFonts w:ascii="Arial" w:hAnsi="Arial" w:cs="Arial"/>
          <w:sz w:val="24"/>
          <w:szCs w:val="24"/>
          <w:lang w:val="en-US"/>
        </w:rPr>
        <w:t xml:space="preserve"> with the Danish Defence </w:t>
      </w:r>
      <w:r w:rsidR="00DC5FD4" w:rsidRPr="00801C48">
        <w:rPr>
          <w:rFonts w:ascii="Arial" w:hAnsi="Arial" w:cs="Arial"/>
          <w:sz w:val="24"/>
          <w:szCs w:val="24"/>
          <w:lang w:val="en-US"/>
        </w:rPr>
        <w:t>A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cquisition and </w:t>
      </w:r>
      <w:r w:rsidR="0025316D" w:rsidRPr="00801C48">
        <w:rPr>
          <w:rFonts w:ascii="Arial" w:hAnsi="Arial" w:cs="Arial"/>
          <w:sz w:val="24"/>
          <w:szCs w:val="24"/>
          <w:lang w:val="en-US"/>
        </w:rPr>
        <w:t>Logistics Organization</w:t>
      </w:r>
      <w:r w:rsidR="00322765" w:rsidRPr="00801C48">
        <w:rPr>
          <w:rFonts w:ascii="Arial" w:hAnsi="Arial" w:cs="Arial"/>
          <w:sz w:val="24"/>
          <w:szCs w:val="24"/>
          <w:lang w:val="en-US"/>
        </w:rPr>
        <w:t xml:space="preserve"> (hereinafter referred to as The Terms and Conditions)</w:t>
      </w:r>
    </w:p>
    <w:p w:rsidR="00796889" w:rsidRPr="00A11EA9" w:rsidRDefault="00A11EA9" w:rsidP="00A11EA9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SAP Request</w:t>
      </w:r>
    </w:p>
    <w:p w:rsidR="008629A8" w:rsidRDefault="008629A8" w:rsidP="00A919A7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Cover </w:t>
      </w:r>
      <w:r w:rsidR="00861EB9" w:rsidRPr="008018B6">
        <w:rPr>
          <w:rFonts w:ascii="Arial" w:hAnsi="Arial" w:cs="Arial"/>
          <w:sz w:val="24"/>
          <w:szCs w:val="24"/>
        </w:rPr>
        <w:t>L</w:t>
      </w:r>
      <w:r w:rsidRPr="008018B6">
        <w:rPr>
          <w:rFonts w:ascii="Arial" w:hAnsi="Arial" w:cs="Arial"/>
          <w:sz w:val="24"/>
          <w:szCs w:val="24"/>
        </w:rPr>
        <w:t>etter (</w:t>
      </w:r>
      <w:proofErr w:type="spellStart"/>
      <w:r w:rsidRPr="008018B6">
        <w:rPr>
          <w:rFonts w:ascii="Arial" w:hAnsi="Arial" w:cs="Arial"/>
          <w:sz w:val="24"/>
          <w:szCs w:val="24"/>
        </w:rPr>
        <w:t>template</w:t>
      </w:r>
      <w:proofErr w:type="spellEnd"/>
      <w:r w:rsidRPr="008018B6">
        <w:rPr>
          <w:rFonts w:ascii="Arial" w:hAnsi="Arial" w:cs="Arial"/>
          <w:sz w:val="24"/>
          <w:szCs w:val="24"/>
        </w:rPr>
        <w:t>)</w:t>
      </w:r>
    </w:p>
    <w:p w:rsidR="002641A5" w:rsidRPr="008018B6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:rsidR="00333919" w:rsidRPr="008018B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018B6">
        <w:rPr>
          <w:rFonts w:ascii="Arial" w:hAnsi="Arial" w:cs="Arial"/>
          <w:sz w:val="24"/>
          <w:szCs w:val="24"/>
        </w:rPr>
        <w:t xml:space="preserve">THE </w:t>
      </w:r>
      <w:r w:rsidR="00C566E0" w:rsidRPr="008018B6">
        <w:rPr>
          <w:rFonts w:ascii="Arial" w:hAnsi="Arial" w:cs="Arial"/>
          <w:sz w:val="24"/>
          <w:szCs w:val="24"/>
        </w:rPr>
        <w:t>delivery</w:t>
      </w:r>
      <w:bookmarkEnd w:id="3"/>
    </w:p>
    <w:p w:rsidR="00037743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A11EA9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CD519C" w:rsidRDefault="00CD519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D519C" w:rsidRDefault="00CD519C" w:rsidP="00A919A7">
      <w:p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supplier must submit doc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 xml:space="preserve">mentation stating that the supplier is a Honeywell OEM approved for overhaul of PN: 581670-2-2 </w:t>
      </w:r>
    </w:p>
    <w:p w:rsidR="008E6017" w:rsidRDefault="008E6017" w:rsidP="00A919A7">
      <w:pPr>
        <w:spacing w:line="276" w:lineRule="auto"/>
        <w:rPr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A11EA9" w:rsidRDefault="00A11EA9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8629A8" w:rsidRPr="00CD519C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Pr="007B3C55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7B3C55">
        <w:rPr>
          <w:rFonts w:ascii="Arial" w:hAnsi="Arial" w:cs="Arial"/>
          <w:sz w:val="24"/>
          <w:szCs w:val="24"/>
          <w:lang w:val="en-US"/>
        </w:rPr>
        <w:t xml:space="preserve">most </w:t>
      </w:r>
      <w:r w:rsidR="007B3C55" w:rsidRPr="007B3C55">
        <w:rPr>
          <w:rFonts w:ascii="Arial" w:hAnsi="Arial" w:cs="Arial"/>
          <w:sz w:val="24"/>
          <w:szCs w:val="24"/>
          <w:lang w:val="en-US"/>
        </w:rPr>
        <w:t>advantageous tender</w:t>
      </w:r>
      <w:r w:rsidRPr="00801C48">
        <w:rPr>
          <w:rFonts w:ascii="Arial" w:hAnsi="Arial" w:cs="Arial"/>
          <w:sz w:val="24"/>
          <w:szCs w:val="24"/>
          <w:lang w:val="en-US"/>
        </w:rPr>
        <w:t>.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lastRenderedPageBreak/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n, and are these two </w:t>
      </w:r>
      <w:r w:rsidR="007B3C55">
        <w:rPr>
          <w:rFonts w:ascii="Arial" w:hAnsi="Arial" w:cs="Arial"/>
          <w:sz w:val="24"/>
          <w:szCs w:val="24"/>
          <w:lang w:val="en-US"/>
        </w:rPr>
        <w:t xml:space="preserve">tenders </w:t>
      </w:r>
      <w:r w:rsidRPr="007B3C55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7B3C55">
        <w:rPr>
          <w:rFonts w:ascii="Arial" w:hAnsi="Arial" w:cs="Arial"/>
          <w:sz w:val="24"/>
          <w:szCs w:val="24"/>
          <w:lang w:val="en-US"/>
        </w:rPr>
        <w:t>dva</w:t>
      </w:r>
      <w:r w:rsidRPr="007B3C55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7B3C55">
        <w:rPr>
          <w:rFonts w:ascii="Arial" w:hAnsi="Arial" w:cs="Arial"/>
          <w:sz w:val="24"/>
          <w:szCs w:val="24"/>
          <w:lang w:val="en-US"/>
        </w:rPr>
        <w:t>s</w:t>
      </w:r>
      <w:r w:rsidR="007B3C55">
        <w:rPr>
          <w:rFonts w:ascii="Arial" w:hAnsi="Arial" w:cs="Arial"/>
          <w:sz w:val="24"/>
          <w:szCs w:val="24"/>
          <w:lang w:val="en-US"/>
        </w:rPr>
        <w:t xml:space="preserve">, </w:t>
      </w:r>
      <w:r w:rsidR="00B82623" w:rsidRPr="00801C48">
        <w:rPr>
          <w:rFonts w:ascii="Arial" w:hAnsi="Arial" w:cs="Arial"/>
          <w:sz w:val="24"/>
          <w:szCs w:val="24"/>
          <w:lang w:val="en-US"/>
        </w:rPr>
        <w:t>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115B2C" w:rsidRPr="008018B6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069A9" w:rsidRPr="008018B6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7" w:name="_Toc345498363"/>
      <w:r w:rsidR="008557BE" w:rsidRPr="008018B6">
        <w:rPr>
          <w:rFonts w:ascii="Arial" w:hAnsi="Arial" w:cs="Arial"/>
          <w:i/>
          <w:sz w:val="24"/>
          <w:szCs w:val="24"/>
        </w:rPr>
        <w:t>Price</w:t>
      </w:r>
      <w:r w:rsidRPr="008018B6">
        <w:rPr>
          <w:rFonts w:ascii="Arial" w:hAnsi="Arial" w:cs="Arial"/>
          <w:i/>
          <w:sz w:val="24"/>
          <w:szCs w:val="24"/>
        </w:rPr>
        <w:t xml:space="preserve"> </w:t>
      </w:r>
      <w:bookmarkEnd w:id="7"/>
      <w:r w:rsidR="007B3C55">
        <w:rPr>
          <w:rFonts w:ascii="Arial" w:hAnsi="Arial" w:cs="Arial"/>
          <w:i/>
          <w:sz w:val="24"/>
          <w:szCs w:val="24"/>
        </w:rPr>
        <w:t>60 %</w:t>
      </w:r>
    </w:p>
    <w:p w:rsidR="008557BE" w:rsidRPr="008018B6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must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7B3C55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bCs w:val="0"/>
          <w:i/>
          <w:iCs/>
          <w:sz w:val="24"/>
          <w:szCs w:val="24"/>
        </w:rPr>
      </w:pPr>
      <w:r w:rsidRPr="008018B6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8018B6">
        <w:rPr>
          <w:rFonts w:ascii="Arial" w:hAnsi="Arial" w:cs="Arial"/>
          <w:i/>
          <w:sz w:val="24"/>
          <w:szCs w:val="24"/>
        </w:rPr>
        <w:t>.</w:t>
      </w:r>
      <w:r w:rsidRPr="008018B6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8" w:name="_Toc345498364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Time of </w:t>
      </w:r>
      <w:proofErr w:type="spellStart"/>
      <w:r w:rsidR="008557BE" w:rsidRPr="008018B6">
        <w:rPr>
          <w:rFonts w:ascii="Arial" w:hAnsi="Arial" w:cs="Arial"/>
          <w:bCs w:val="0"/>
          <w:i/>
          <w:iCs/>
          <w:sz w:val="24"/>
          <w:szCs w:val="24"/>
        </w:rPr>
        <w:t>delivery</w:t>
      </w:r>
      <w:proofErr w:type="spellEnd"/>
      <w:r w:rsidRPr="008018B6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8"/>
      <w:r w:rsidR="007B3C55">
        <w:rPr>
          <w:rFonts w:ascii="Arial" w:hAnsi="Arial" w:cs="Arial"/>
          <w:bCs w:val="0"/>
          <w:i/>
          <w:iCs/>
          <w:sz w:val="24"/>
          <w:szCs w:val="24"/>
        </w:rPr>
        <w:t>40 %</w:t>
      </w:r>
      <w:r w:rsidR="00CA43E5" w:rsidRPr="008018B6">
        <w:rPr>
          <w:rFonts w:ascii="Arial" w:hAnsi="Arial" w:cs="Arial"/>
          <w:i/>
          <w:sz w:val="24"/>
          <w:szCs w:val="24"/>
        </w:rPr>
        <w:t xml:space="preserve"> </w:t>
      </w:r>
    </w:p>
    <w:p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F6DEA" w:rsidRPr="007B3C55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B3C55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7B3C55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7B3C55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7B3C55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7B3C55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7B3C55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7B3C55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7B3C55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7B3C55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7B3C55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7B3C55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7B3C55">
        <w:rPr>
          <w:rFonts w:ascii="Arial" w:hAnsi="Arial" w:cs="Arial"/>
          <w:sz w:val="24"/>
          <w:szCs w:val="24"/>
          <w:lang w:val="en-US"/>
        </w:rPr>
        <w:t>,</w:t>
      </w:r>
      <w:r w:rsidR="00937D1E" w:rsidRPr="007B3C55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7B3C55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7B3C55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7B3C55">
        <w:rPr>
          <w:rFonts w:ascii="Arial" w:hAnsi="Arial" w:cs="Arial"/>
          <w:sz w:val="24"/>
          <w:szCs w:val="24"/>
          <w:lang w:val="en-US"/>
        </w:rPr>
        <w:t>delivery time</w:t>
      </w:r>
      <w:r w:rsidR="00937D1E" w:rsidRPr="007B3C55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7B3C55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7B3C55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7B3C55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7B3C55">
        <w:rPr>
          <w:rFonts w:ascii="Arial" w:hAnsi="Arial" w:cs="Arial"/>
          <w:sz w:val="24"/>
          <w:szCs w:val="24"/>
          <w:lang w:val="en-US"/>
        </w:rPr>
        <w:t>below</w:t>
      </w:r>
      <w:r w:rsidR="006F6DEA" w:rsidRPr="007B3C55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considered to be</w:t>
      </w:r>
      <w:r w:rsidR="007B3C55">
        <w:rPr>
          <w:rFonts w:ascii="Arial" w:hAnsi="Arial" w:cs="Arial"/>
          <w:sz w:val="24"/>
          <w:szCs w:val="24"/>
          <w:lang w:val="en-US"/>
        </w:rPr>
        <w:t xml:space="preserve"> 120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>he stated 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best 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conside</w:t>
      </w:r>
      <w:r w:rsidR="00B31066" w:rsidRPr="00801C48">
        <w:rPr>
          <w:rFonts w:ascii="Arial" w:hAnsi="Arial" w:cs="Arial"/>
          <w:sz w:val="24"/>
          <w:szCs w:val="24"/>
          <w:lang w:val="en-US"/>
        </w:rPr>
        <w:t>red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to be </w:t>
      </w:r>
      <w:r w:rsidR="007B3C55">
        <w:rPr>
          <w:rFonts w:ascii="Arial" w:hAnsi="Arial" w:cs="Arial"/>
          <w:sz w:val="24"/>
          <w:szCs w:val="24"/>
          <w:lang w:val="en-US"/>
        </w:rPr>
        <w:t>210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A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delivery time of the stated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lead to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="007B3C55">
        <w:rPr>
          <w:rFonts w:ascii="Arial" w:hAnsi="Arial" w:cs="Arial"/>
          <w:sz w:val="24"/>
          <w:szCs w:val="24"/>
          <w:lang w:val="en-US"/>
        </w:rPr>
        <w:t>delivery time of 210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2641A5" w:rsidRPr="00F22FDA" w:rsidRDefault="002641A5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333919" w:rsidRPr="008018B6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alternative offers and 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33919" w:rsidRPr="00801C48" w:rsidRDefault="0097275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tenderer is not allowed to submit </w:t>
      </w:r>
      <w:r w:rsidRPr="00151557">
        <w:rPr>
          <w:rFonts w:ascii="Arial" w:hAnsi="Arial" w:cs="Arial"/>
          <w:b/>
          <w:sz w:val="24"/>
          <w:szCs w:val="24"/>
          <w:lang w:val="en-US"/>
        </w:rPr>
        <w:t>alternative offers</w:t>
      </w:r>
      <w:r w:rsidR="00333919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3731D" w:rsidRPr="00801C48" w:rsidRDefault="00F3731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:rsidR="009C5EF2" w:rsidRPr="000A46C4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>
        <w:rPr>
          <w:rFonts w:ascii="Arial" w:hAnsi="Arial" w:cs="Arial"/>
          <w:sz w:val="24"/>
          <w:szCs w:val="24"/>
          <w:lang w:val="en-US"/>
        </w:rPr>
        <w:t>t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CB4750">
        <w:rPr>
          <w:rFonts w:ascii="Arial" w:hAnsi="Arial" w:cs="Arial"/>
          <w:sz w:val="24"/>
          <w:szCs w:val="24"/>
          <w:lang w:val="en-US"/>
        </w:rPr>
        <w:t>d</w:t>
      </w:r>
      <w:r w:rsidR="009C5EF2" w:rsidRPr="00CB475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CD519C">
        <w:rPr>
          <w:rFonts w:ascii="Arial" w:hAnsi="Arial" w:cs="Arial"/>
          <w:sz w:val="24"/>
          <w:szCs w:val="24"/>
          <w:lang w:val="en-US"/>
        </w:rPr>
        <w:t>FMT-KTP-TENDER-LU</w:t>
      </w:r>
      <w:r w:rsidR="007B3C55">
        <w:rPr>
          <w:rFonts w:ascii="Arial" w:hAnsi="Arial" w:cs="Arial"/>
          <w:sz w:val="24"/>
          <w:szCs w:val="24"/>
          <w:lang w:val="en-US"/>
        </w:rPr>
        <w:t>@MIL.DK</w:t>
      </w: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and answers (</w:t>
      </w: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anonymized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CD519C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CD519C">
        <w:rPr>
          <w:rFonts w:ascii="Arial" w:hAnsi="Arial" w:cs="Arial"/>
          <w:sz w:val="24"/>
          <w:szCs w:val="24"/>
          <w:lang w:val="en-US"/>
        </w:rPr>
        <w:t>Qu</w:t>
      </w:r>
      <w:r w:rsidR="00CD519C" w:rsidRPr="00CD519C">
        <w:rPr>
          <w:rFonts w:ascii="Arial" w:hAnsi="Arial" w:cs="Arial"/>
          <w:sz w:val="24"/>
          <w:szCs w:val="24"/>
          <w:lang w:val="en-US"/>
        </w:rPr>
        <w:t xml:space="preserve">estions received no later than </w:t>
      </w:r>
      <w:r w:rsidR="00CD519C">
        <w:rPr>
          <w:rFonts w:ascii="Arial" w:hAnsi="Arial" w:cs="Arial"/>
          <w:sz w:val="24"/>
          <w:szCs w:val="24"/>
          <w:lang w:val="en-US"/>
        </w:rPr>
        <w:t xml:space="preserve">16.02.2016 </w:t>
      </w:r>
      <w:r w:rsidRPr="00CD519C">
        <w:rPr>
          <w:rFonts w:ascii="Arial" w:hAnsi="Arial" w:cs="Arial"/>
          <w:sz w:val="24"/>
          <w:szCs w:val="24"/>
          <w:lang w:val="en-US"/>
        </w:rPr>
        <w:t>will be answered by DA</w:t>
      </w:r>
      <w:r w:rsidR="00B4785F" w:rsidRPr="00CD519C">
        <w:rPr>
          <w:rFonts w:ascii="Arial" w:hAnsi="Arial" w:cs="Arial"/>
          <w:sz w:val="24"/>
          <w:szCs w:val="24"/>
          <w:lang w:val="en-US"/>
        </w:rPr>
        <w:t>LO</w:t>
      </w:r>
      <w:r w:rsidRPr="00CD519C">
        <w:rPr>
          <w:rFonts w:ascii="Arial" w:hAnsi="Arial" w:cs="Arial"/>
          <w:sz w:val="24"/>
          <w:szCs w:val="24"/>
          <w:lang w:val="en-US"/>
        </w:rPr>
        <w:t xml:space="preserve"> no later than</w:t>
      </w:r>
      <w:r w:rsidR="00CD519C">
        <w:rPr>
          <w:rFonts w:ascii="Arial" w:hAnsi="Arial" w:cs="Arial"/>
          <w:sz w:val="24"/>
          <w:szCs w:val="24"/>
          <w:lang w:val="en-US"/>
        </w:rPr>
        <w:t xml:space="preserve"> 18.02.2016, 4</w:t>
      </w:r>
      <w:r w:rsidRPr="00CD519C">
        <w:rPr>
          <w:rFonts w:ascii="Arial" w:hAnsi="Arial" w:cs="Arial"/>
          <w:sz w:val="24"/>
          <w:szCs w:val="24"/>
          <w:lang w:val="en-US"/>
        </w:rPr>
        <w:t xml:space="preserve"> days before the deadline for submission of tenders.</w:t>
      </w:r>
    </w:p>
    <w:p w:rsidR="00197FDD" w:rsidRPr="00CD519C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received later than </w:t>
      </w:r>
      <w:r w:rsidR="00CD519C">
        <w:rPr>
          <w:rFonts w:ascii="Arial" w:hAnsi="Arial" w:cs="Arial"/>
          <w:sz w:val="24"/>
          <w:szCs w:val="24"/>
          <w:lang w:val="en-US"/>
        </w:rPr>
        <w:t xml:space="preserve">16.02.2016 </w:t>
      </w:r>
      <w:r w:rsidRPr="00801C48">
        <w:rPr>
          <w:rFonts w:ascii="Arial" w:hAnsi="Arial" w:cs="Arial"/>
          <w:sz w:val="24"/>
          <w:szCs w:val="24"/>
          <w:lang w:val="en-US"/>
        </w:rPr>
        <w:t>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801C48">
        <w:rPr>
          <w:rFonts w:ascii="Arial" w:hAnsi="Arial" w:cs="Arial"/>
          <w:sz w:val="24"/>
          <w:szCs w:val="24"/>
          <w:lang w:val="en-US"/>
        </w:rPr>
        <w:t xml:space="preserve">Tenders must be in English or Danish. </w:t>
      </w:r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D519C" w:rsidRPr="00CD519C" w:rsidRDefault="000A46C4" w:rsidP="00CD519C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171776" w:rsidRDefault="00617F46" w:rsidP="00CD519C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01C48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C48">
        <w:rPr>
          <w:rFonts w:ascii="Arial" w:hAnsi="Arial" w:cs="Arial"/>
          <w:sz w:val="24"/>
          <w:szCs w:val="24"/>
          <w:lang w:val="en-US"/>
        </w:rPr>
        <w:t xml:space="preserve"> are especially made aware of that they should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31CD0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F31CD0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F31CD0" w:rsidRPr="00F31CD0">
        <w:rPr>
          <w:rFonts w:ascii="Arial" w:hAnsi="Arial" w:cs="Arial"/>
          <w:sz w:val="24"/>
          <w:szCs w:val="24"/>
          <w:lang w:val="en-US"/>
        </w:rPr>
        <w:t>FMT-KTP-TENDER-LU@MIL.DK</w:t>
      </w:r>
      <w:r w:rsidR="00F554BB" w:rsidRPr="00F31CD0">
        <w:rPr>
          <w:rFonts w:ascii="Arial" w:hAnsi="Arial" w:cs="Arial"/>
          <w:sz w:val="24"/>
          <w:szCs w:val="24"/>
          <w:lang w:val="en-US"/>
        </w:rPr>
        <w:t xml:space="preserve"> </w:t>
      </w:r>
      <w:r w:rsidRPr="00F31CD0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F31CD0">
        <w:rPr>
          <w:rFonts w:ascii="Arial" w:hAnsi="Arial" w:cs="Arial"/>
          <w:sz w:val="24"/>
          <w:szCs w:val="24"/>
          <w:lang w:val="en-US"/>
        </w:rPr>
        <w:t xml:space="preserve"> </w:t>
      </w:r>
      <w:r w:rsidR="00F31CD0">
        <w:rPr>
          <w:rFonts w:ascii="Arial" w:hAnsi="Arial" w:cs="Arial"/>
          <w:sz w:val="24"/>
          <w:szCs w:val="24"/>
          <w:lang w:val="en-US"/>
        </w:rPr>
        <w:t>22.02.2016</w:t>
      </w:r>
      <w:r w:rsidR="002641A5" w:rsidRPr="00F31CD0">
        <w:rPr>
          <w:rFonts w:ascii="Arial" w:hAnsi="Arial" w:cs="Arial"/>
          <w:sz w:val="24"/>
          <w:szCs w:val="24"/>
          <w:lang w:val="en-US"/>
        </w:rPr>
        <w:t xml:space="preserve"> at </w:t>
      </w:r>
      <w:r w:rsidR="00F31CD0">
        <w:rPr>
          <w:rFonts w:ascii="Arial" w:hAnsi="Arial" w:cs="Arial"/>
          <w:sz w:val="24"/>
          <w:szCs w:val="24"/>
          <w:lang w:val="en-US"/>
        </w:rPr>
        <w:t>12:00</w:t>
      </w:r>
      <w:r w:rsidR="002641A5" w:rsidRPr="00F31CD0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F31CD0">
        <w:rPr>
          <w:rFonts w:ascii="Arial" w:hAnsi="Arial" w:cs="Arial"/>
          <w:sz w:val="24"/>
          <w:szCs w:val="24"/>
          <w:lang w:val="en-US"/>
        </w:rPr>
        <w:t xml:space="preserve"> </w:t>
      </w:r>
      <w:r w:rsidR="00F31CD0">
        <w:rPr>
          <w:rFonts w:ascii="Arial" w:hAnsi="Arial" w:cs="Arial"/>
          <w:sz w:val="24"/>
          <w:szCs w:val="24"/>
          <w:lang w:val="en-US"/>
        </w:rPr>
        <w:t>Tenders recei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3" w:name="_Toc405296302"/>
      <w:r w:rsidRPr="008018B6">
        <w:rPr>
          <w:rFonts w:ascii="Arial" w:hAnsi="Arial" w:cs="Arial"/>
          <w:sz w:val="24"/>
          <w:szCs w:val="24"/>
        </w:rPr>
        <w:lastRenderedPageBreak/>
        <w:t>Handling of tenders</w:t>
      </w:r>
      <w:bookmarkEnd w:id="33"/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</w:t>
      </w:r>
      <w:proofErr w:type="spellStart"/>
      <w:r w:rsidRPr="008018B6">
        <w:rPr>
          <w:rFonts w:ascii="Arial" w:hAnsi="Arial" w:cs="Arial"/>
          <w:sz w:val="24"/>
          <w:szCs w:val="24"/>
          <w:lang w:val="en-US"/>
        </w:rPr>
        <w:t>tenderers</w:t>
      </w:r>
      <w:proofErr w:type="spellEnd"/>
      <w:r w:rsidRPr="008018B6">
        <w:rPr>
          <w:rFonts w:ascii="Arial" w:hAnsi="Arial" w:cs="Arial"/>
          <w:sz w:val="24"/>
          <w:szCs w:val="24"/>
          <w:lang w:val="en-US"/>
        </w:rPr>
        <w:t xml:space="preserve">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F57B18">
          <w:rPr>
            <w:rFonts w:ascii="Arial" w:hAnsi="Arial" w:cs="Arial"/>
            <w:sz w:val="24"/>
            <w:szCs w:val="24"/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proofErr w:type="spellStart"/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proofErr w:type="spellEnd"/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must 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Pr="00801C4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footerReference w:type="default" r:id="rId13"/>
      <w:headerReference w:type="first" r:id="rId14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9C" w:rsidRDefault="00CD519C" w:rsidP="00333919">
      <w:pPr>
        <w:spacing w:line="240" w:lineRule="auto"/>
      </w:pPr>
      <w:r>
        <w:separator/>
      </w:r>
    </w:p>
  </w:endnote>
  <w:endnote w:type="continuationSeparator" w:id="0">
    <w:p w:rsidR="00CD519C" w:rsidRDefault="00CD519C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CD519C" w:rsidRPr="009402A0" w:rsidRDefault="00CD519C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>
          <w:rPr>
            <w:rFonts w:asciiTheme="minorHAnsi" w:hAnsiTheme="minorHAnsi" w:cstheme="minorHAnsi"/>
            <w:sz w:val="18"/>
            <w:szCs w:val="18"/>
          </w:rPr>
          <w:t>4.0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F31CD0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9C" w:rsidRDefault="00CD519C" w:rsidP="00333919">
      <w:pPr>
        <w:spacing w:line="240" w:lineRule="auto"/>
      </w:pPr>
      <w:r>
        <w:separator/>
      </w:r>
    </w:p>
  </w:footnote>
  <w:footnote w:type="continuationSeparator" w:id="0">
    <w:p w:rsidR="00CD519C" w:rsidRDefault="00CD519C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D519C" w:rsidRPr="00A11EA9" w:rsidTr="00F43723">
      <w:tc>
        <w:tcPr>
          <w:tcW w:w="1951" w:type="dxa"/>
        </w:tcPr>
        <w:p w:rsidR="00CD519C" w:rsidRDefault="00CD519C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10160</wp:posOffset>
                </wp:positionH>
                <wp:positionV relativeFrom="page">
                  <wp:posOffset>16510</wp:posOffset>
                </wp:positionV>
                <wp:extent cx="685800" cy="1073150"/>
                <wp:effectExtent l="0" t="0" r="0" b="0"/>
                <wp:wrapThrough wrapText="bothSides">
                  <wp:wrapPolygon edited="0">
                    <wp:start x="0" y="0"/>
                    <wp:lineTo x="0" y="21089"/>
                    <wp:lineTo x="21000" y="21089"/>
                    <wp:lineTo x="21000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D519C" w:rsidRDefault="00CD519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D519C" w:rsidRDefault="00CD519C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D519C" w:rsidRPr="003C730D" w:rsidRDefault="00CD519C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CD519C" w:rsidRPr="003C730D" w:rsidRDefault="00CD519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And</w:t>
          </w:r>
        </w:p>
        <w:p w:rsidR="00CD519C" w:rsidRPr="003C730D" w:rsidRDefault="00CD519C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CD519C" w:rsidRPr="003C730D" w:rsidRDefault="00CD519C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CD519C" w:rsidRPr="003C730D" w:rsidRDefault="00CD519C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CD519C" w:rsidRDefault="00CD519C" w:rsidP="003C730D">
    <w:pPr>
      <w:tabs>
        <w:tab w:val="left" w:pos="889"/>
      </w:tabs>
    </w:pPr>
    <w:r w:rsidRPr="00A537D4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58240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CD519C" w:rsidRDefault="00CD519C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>
      <w:t>___________________________________________________________________________</w:t>
    </w:r>
  </w:p>
  <w:p w:rsidR="00CD519C" w:rsidRDefault="00CD519C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62E"/>
    <w:rsid w:val="00005B71"/>
    <w:rsid w:val="000075BE"/>
    <w:rsid w:val="00026C4D"/>
    <w:rsid w:val="00035FFC"/>
    <w:rsid w:val="00037743"/>
    <w:rsid w:val="00040BCC"/>
    <w:rsid w:val="00042652"/>
    <w:rsid w:val="00053AC5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67D3"/>
    <w:rsid w:val="0013056C"/>
    <w:rsid w:val="00133009"/>
    <w:rsid w:val="00133B23"/>
    <w:rsid w:val="00142445"/>
    <w:rsid w:val="00151557"/>
    <w:rsid w:val="00151D24"/>
    <w:rsid w:val="00151FDD"/>
    <w:rsid w:val="00157908"/>
    <w:rsid w:val="00157DF3"/>
    <w:rsid w:val="00163A21"/>
    <w:rsid w:val="001648D6"/>
    <w:rsid w:val="00171776"/>
    <w:rsid w:val="001777FA"/>
    <w:rsid w:val="001810F1"/>
    <w:rsid w:val="00184345"/>
    <w:rsid w:val="00190A64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5410"/>
    <w:rsid w:val="0024757D"/>
    <w:rsid w:val="0025316D"/>
    <w:rsid w:val="002533BE"/>
    <w:rsid w:val="00256E03"/>
    <w:rsid w:val="002641A5"/>
    <w:rsid w:val="00266957"/>
    <w:rsid w:val="002743E3"/>
    <w:rsid w:val="00275C96"/>
    <w:rsid w:val="00281F66"/>
    <w:rsid w:val="00282574"/>
    <w:rsid w:val="002873E2"/>
    <w:rsid w:val="00297D8D"/>
    <w:rsid w:val="002A5B67"/>
    <w:rsid w:val="002A5DF3"/>
    <w:rsid w:val="002B7D04"/>
    <w:rsid w:val="002C46A2"/>
    <w:rsid w:val="002C635A"/>
    <w:rsid w:val="002D4B4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60DFC"/>
    <w:rsid w:val="00465A49"/>
    <w:rsid w:val="00474144"/>
    <w:rsid w:val="00474686"/>
    <w:rsid w:val="00477331"/>
    <w:rsid w:val="00477A7D"/>
    <w:rsid w:val="004848BD"/>
    <w:rsid w:val="00494ECD"/>
    <w:rsid w:val="004B3B3F"/>
    <w:rsid w:val="004B3E7B"/>
    <w:rsid w:val="004B5F6E"/>
    <w:rsid w:val="004C6AA3"/>
    <w:rsid w:val="004C7756"/>
    <w:rsid w:val="004E5E71"/>
    <w:rsid w:val="004F4883"/>
    <w:rsid w:val="004F58D0"/>
    <w:rsid w:val="005066D9"/>
    <w:rsid w:val="00517CAB"/>
    <w:rsid w:val="00531590"/>
    <w:rsid w:val="005324CB"/>
    <w:rsid w:val="00536B5A"/>
    <w:rsid w:val="0054015F"/>
    <w:rsid w:val="00543960"/>
    <w:rsid w:val="00547E47"/>
    <w:rsid w:val="00560C36"/>
    <w:rsid w:val="00562709"/>
    <w:rsid w:val="00563471"/>
    <w:rsid w:val="00571658"/>
    <w:rsid w:val="00572506"/>
    <w:rsid w:val="005727F7"/>
    <w:rsid w:val="00574EAC"/>
    <w:rsid w:val="00580C5B"/>
    <w:rsid w:val="00585C94"/>
    <w:rsid w:val="00591DCE"/>
    <w:rsid w:val="0059694D"/>
    <w:rsid w:val="005A0A96"/>
    <w:rsid w:val="005A251F"/>
    <w:rsid w:val="005B321B"/>
    <w:rsid w:val="005B44BC"/>
    <w:rsid w:val="005C11D4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B5371"/>
    <w:rsid w:val="006B661C"/>
    <w:rsid w:val="006B77B8"/>
    <w:rsid w:val="006C5F4C"/>
    <w:rsid w:val="006D275A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59CB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3C55"/>
    <w:rsid w:val="007B5B5E"/>
    <w:rsid w:val="007C6C37"/>
    <w:rsid w:val="007D155B"/>
    <w:rsid w:val="007D2875"/>
    <w:rsid w:val="007F29A3"/>
    <w:rsid w:val="007F74D1"/>
    <w:rsid w:val="008018B6"/>
    <w:rsid w:val="00801C48"/>
    <w:rsid w:val="008134E9"/>
    <w:rsid w:val="008242D6"/>
    <w:rsid w:val="00840822"/>
    <w:rsid w:val="00841775"/>
    <w:rsid w:val="00845692"/>
    <w:rsid w:val="008557BE"/>
    <w:rsid w:val="00856C5D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C21C2"/>
    <w:rsid w:val="008E6017"/>
    <w:rsid w:val="008F1FE6"/>
    <w:rsid w:val="008F7A71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7805"/>
    <w:rsid w:val="009A2994"/>
    <w:rsid w:val="009A3116"/>
    <w:rsid w:val="009B5514"/>
    <w:rsid w:val="009B665B"/>
    <w:rsid w:val="009C5EF2"/>
    <w:rsid w:val="009D02E3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11EA9"/>
    <w:rsid w:val="00A2145E"/>
    <w:rsid w:val="00A24B81"/>
    <w:rsid w:val="00A24DD9"/>
    <w:rsid w:val="00A25A8C"/>
    <w:rsid w:val="00A2733D"/>
    <w:rsid w:val="00A30347"/>
    <w:rsid w:val="00A33810"/>
    <w:rsid w:val="00A465E0"/>
    <w:rsid w:val="00A465FA"/>
    <w:rsid w:val="00A537D4"/>
    <w:rsid w:val="00A53E69"/>
    <w:rsid w:val="00A578B3"/>
    <w:rsid w:val="00A63D2A"/>
    <w:rsid w:val="00A7258D"/>
    <w:rsid w:val="00A750A2"/>
    <w:rsid w:val="00A77E36"/>
    <w:rsid w:val="00A86B7F"/>
    <w:rsid w:val="00A919A7"/>
    <w:rsid w:val="00A934D5"/>
    <w:rsid w:val="00AA5633"/>
    <w:rsid w:val="00AA7A0C"/>
    <w:rsid w:val="00AB71E5"/>
    <w:rsid w:val="00AC3E7B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21DD9"/>
    <w:rsid w:val="00B22C81"/>
    <w:rsid w:val="00B2323D"/>
    <w:rsid w:val="00B31066"/>
    <w:rsid w:val="00B34F55"/>
    <w:rsid w:val="00B37A44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D13C1"/>
    <w:rsid w:val="00BD2F59"/>
    <w:rsid w:val="00BE0139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F39"/>
    <w:rsid w:val="00C34356"/>
    <w:rsid w:val="00C35FC2"/>
    <w:rsid w:val="00C42D0C"/>
    <w:rsid w:val="00C52140"/>
    <w:rsid w:val="00C53DE7"/>
    <w:rsid w:val="00C559CE"/>
    <w:rsid w:val="00C566E0"/>
    <w:rsid w:val="00C71CB1"/>
    <w:rsid w:val="00C77F80"/>
    <w:rsid w:val="00C82798"/>
    <w:rsid w:val="00C86FAB"/>
    <w:rsid w:val="00C959F5"/>
    <w:rsid w:val="00C95DC4"/>
    <w:rsid w:val="00CA43E5"/>
    <w:rsid w:val="00CA45B7"/>
    <w:rsid w:val="00CA495E"/>
    <w:rsid w:val="00CA60F5"/>
    <w:rsid w:val="00CB4750"/>
    <w:rsid w:val="00CC307A"/>
    <w:rsid w:val="00CD1ED3"/>
    <w:rsid w:val="00CD34D9"/>
    <w:rsid w:val="00CD430D"/>
    <w:rsid w:val="00CD519C"/>
    <w:rsid w:val="00CD63D3"/>
    <w:rsid w:val="00CE4197"/>
    <w:rsid w:val="00CE5112"/>
    <w:rsid w:val="00CE5AF1"/>
    <w:rsid w:val="00D37910"/>
    <w:rsid w:val="00D40050"/>
    <w:rsid w:val="00D41182"/>
    <w:rsid w:val="00D474B5"/>
    <w:rsid w:val="00D512F5"/>
    <w:rsid w:val="00D53AAF"/>
    <w:rsid w:val="00D55C25"/>
    <w:rsid w:val="00D638A1"/>
    <w:rsid w:val="00D6597B"/>
    <w:rsid w:val="00D735A7"/>
    <w:rsid w:val="00D76A90"/>
    <w:rsid w:val="00D777CA"/>
    <w:rsid w:val="00D81979"/>
    <w:rsid w:val="00D946EA"/>
    <w:rsid w:val="00D94C29"/>
    <w:rsid w:val="00D96556"/>
    <w:rsid w:val="00D97230"/>
    <w:rsid w:val="00DA3D20"/>
    <w:rsid w:val="00DA4ACB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7F40"/>
    <w:rsid w:val="00E04045"/>
    <w:rsid w:val="00E163EC"/>
    <w:rsid w:val="00E16E73"/>
    <w:rsid w:val="00E271A6"/>
    <w:rsid w:val="00E40CFB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2157C"/>
    <w:rsid w:val="00F22FDA"/>
    <w:rsid w:val="00F26881"/>
    <w:rsid w:val="00F31CD0"/>
    <w:rsid w:val="00F337AC"/>
    <w:rsid w:val="00F36641"/>
    <w:rsid w:val="00F3731D"/>
    <w:rsid w:val="00F40871"/>
    <w:rsid w:val="00F43723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7C61"/>
    <w:rsid w:val="00FB1042"/>
    <w:rsid w:val="00FB3C35"/>
    <w:rsid w:val="00FB67B6"/>
    <w:rsid w:val="00FC15E7"/>
    <w:rsid w:val="00FC41CF"/>
    <w:rsid w:val="00FC459C"/>
    <w:rsid w:val="00FD10D2"/>
    <w:rsid w:val="00FE13F4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b8633-691f-4da4-8d2d-9cc5d7bdbf18">VXRAPYVCQ6QD-2899-1051</_dlc_DocId>
    <_dlc_DocIdUrl xmlns="bdcb8633-691f-4da4-8d2d-9cc5d7bdbf18">
      <Url>http://team.msp.forsvaret.fiin.dk/sites/FMT/proces-styring/JAInformation/_layouts/DocIdRedir.aspx?ID=VXRAPYVCQ6QD-2899-1051</Url>
      <Description>VXRAPYVCQ6QD-2899-1051</Description>
    </_dlc_DocIdUrl>
    <Dokumentkategori0 xmlns="d5c50fe3-c077-47fd-a079-4a8bf2f0d472">Annoncering efter Tilbudsloven</Dokumentkategori0>
    <Dokumentkategori xmlns="bdcb8633-691f-4da4-8d2d-9cc5d7bdbf18">JA Skabeloner</Dokumentkategori>
    <ol_Department xmlns="http://schemas.microsoft.com/sharepoint/v3">JA</ol_Department>
    <Sidst_x0020_redigeret xmlns="d5c50fe3-c077-47fd-a079-4a8bf2f0d472">2014-03-24T23:00:00+00:00</Sidst_x0020_rediger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EF8-5C64-476B-B945-8F8F40E81B0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11402-C90C-48CB-B7F0-A72802BC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E71A36-036A-4C07-B3F9-E409BC4B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2016-02-11T12:52:00Z</dcterms:created>
  <dcterms:modified xsi:type="dcterms:W3CDTF">2016-02-11T12:52:00Z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66303a1b-2a46-434f-ab89-0b6b4768b8fc</vt:lpwstr>
  </property>
  <property fmtid="{D5CDD505-2E9C-101B-9397-08002B2CF9AE}" pid="10" name="ContentTypeId">
    <vt:lpwstr>0x010100F5A1C8C0EE3F2E41BAD81BC7E704D66F00D347069239F943418635E961348AF1CB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</Properties>
</file>