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Pr="00710771" w:rsidRDefault="005332C2" w:rsidP="00B63125">
      <w:pPr>
        <w:rPr>
          <w:b/>
          <w:sz w:val="24"/>
          <w:lang w:val="en-US"/>
        </w:rPr>
      </w:pPr>
    </w:p>
    <w:p w:rsidR="005332C2" w:rsidRDefault="009163F3" w:rsidP="000953FE">
      <w:pPr>
        <w:pStyle w:val="Titel"/>
        <w:jc w:val="center"/>
        <w:rPr>
          <w:sz w:val="72"/>
          <w:szCs w:val="72"/>
          <w:lang w:val="en-US"/>
        </w:rPr>
      </w:pPr>
      <w:r w:rsidRPr="00710771">
        <w:rPr>
          <w:sz w:val="72"/>
          <w:szCs w:val="72"/>
          <w:lang w:val="en-US"/>
        </w:rPr>
        <w:t>Requirement</w:t>
      </w:r>
      <w:r w:rsidR="00E2111F" w:rsidRPr="00710771">
        <w:rPr>
          <w:sz w:val="72"/>
          <w:szCs w:val="72"/>
          <w:lang w:val="en-US"/>
        </w:rPr>
        <w:t>s</w:t>
      </w:r>
      <w:r w:rsidRPr="00710771">
        <w:rPr>
          <w:sz w:val="72"/>
          <w:szCs w:val="72"/>
          <w:lang w:val="en-US"/>
        </w:rPr>
        <w:t xml:space="preserve"> Specification</w:t>
      </w:r>
    </w:p>
    <w:p w:rsidR="00AC3925" w:rsidRPr="00710771" w:rsidRDefault="00AC3925" w:rsidP="000953FE">
      <w:pPr>
        <w:pStyle w:val="Titel"/>
        <w:jc w:val="center"/>
        <w:rPr>
          <w:sz w:val="72"/>
          <w:szCs w:val="72"/>
          <w:lang w:val="en-US"/>
        </w:rPr>
      </w:pPr>
    </w:p>
    <w:p w:rsidR="005332C2" w:rsidRDefault="003248E5" w:rsidP="00FB693E">
      <w:pPr>
        <w:pStyle w:val="TypografiUnderskriftCentreret"/>
        <w:rPr>
          <w:b/>
          <w:sz w:val="28"/>
          <w:szCs w:val="28"/>
          <w:lang w:val="en-US"/>
        </w:rPr>
      </w:pPr>
      <w:proofErr w:type="spellStart"/>
      <w:r>
        <w:rPr>
          <w:b/>
          <w:sz w:val="28"/>
          <w:szCs w:val="28"/>
          <w:lang w:val="en-US"/>
        </w:rPr>
        <w:t>Multibeam</w:t>
      </w:r>
      <w:proofErr w:type="spellEnd"/>
      <w:r>
        <w:rPr>
          <w:b/>
          <w:sz w:val="28"/>
          <w:szCs w:val="28"/>
          <w:lang w:val="en-US"/>
        </w:rPr>
        <w:t xml:space="preserve"> sonar for</w:t>
      </w:r>
    </w:p>
    <w:p w:rsidR="003248E5" w:rsidRPr="00710771" w:rsidRDefault="003248E5" w:rsidP="00FB693E">
      <w:pPr>
        <w:pStyle w:val="TypografiUnderskriftCentreret"/>
        <w:rPr>
          <w:b/>
          <w:sz w:val="28"/>
          <w:szCs w:val="28"/>
          <w:lang w:val="en-US"/>
        </w:rPr>
      </w:pPr>
      <w:r>
        <w:rPr>
          <w:b/>
          <w:sz w:val="28"/>
          <w:szCs w:val="28"/>
          <w:lang w:val="en-US"/>
        </w:rPr>
        <w:t>LAUGE KOCH</w:t>
      </w:r>
    </w:p>
    <w:p w:rsidR="005332C2" w:rsidRPr="00710771" w:rsidRDefault="005332C2" w:rsidP="00FB693E">
      <w:pPr>
        <w:pStyle w:val="TypografiUnderskriftCentreret"/>
        <w:rPr>
          <w:b/>
          <w:sz w:val="28"/>
          <w:szCs w:val="28"/>
          <w:lang w:val="en-US"/>
        </w:rPr>
      </w:pPr>
    </w:p>
    <w:p w:rsidR="005332C2" w:rsidRPr="00710771" w:rsidRDefault="005332C2" w:rsidP="00BB36F0">
      <w:pPr>
        <w:pStyle w:val="TypografiUnderskriftCentreret"/>
        <w:jc w:val="left"/>
        <w:rPr>
          <w:b/>
          <w:sz w:val="28"/>
          <w:szCs w:val="28"/>
          <w:lang w:val="en-US"/>
        </w:rPr>
      </w:pPr>
    </w:p>
    <w:p w:rsidR="005332C2" w:rsidRPr="00710771" w:rsidRDefault="005332C2" w:rsidP="00E82F38">
      <w:pPr>
        <w:spacing w:before="240" w:after="60"/>
        <w:jc w:val="center"/>
        <w:rPr>
          <w:i/>
          <w:color w:val="3366FF"/>
          <w:sz w:val="32"/>
          <w:szCs w:val="32"/>
          <w:lang w:val="en-US"/>
        </w:rPr>
      </w:pPr>
    </w:p>
    <w:p w:rsidR="005332C2" w:rsidRPr="00710771" w:rsidRDefault="005332C2" w:rsidP="00E82F38">
      <w:pPr>
        <w:spacing w:before="240" w:after="60"/>
        <w:jc w:val="center"/>
        <w:rPr>
          <w:color w:val="3366FF"/>
          <w:sz w:val="32"/>
          <w:szCs w:val="32"/>
          <w:lang w:val="en-US"/>
        </w:rPr>
      </w:pPr>
    </w:p>
    <w:p w:rsidR="002131AF" w:rsidRPr="00710771" w:rsidRDefault="005332C2" w:rsidP="002131AF">
      <w:pPr>
        <w:spacing w:before="240" w:after="60"/>
        <w:rPr>
          <w:b/>
          <w:caps/>
          <w:sz w:val="24"/>
          <w:szCs w:val="24"/>
          <w:lang w:val="en-US"/>
        </w:rPr>
      </w:pPr>
      <w:r w:rsidRPr="00710771">
        <w:rPr>
          <w:i/>
          <w:color w:val="3366FF"/>
          <w:sz w:val="32"/>
          <w:szCs w:val="32"/>
          <w:lang w:val="en-US"/>
        </w:rPr>
        <w:br w:type="page"/>
      </w:r>
      <w:r w:rsidR="009B0DDB" w:rsidRPr="00710771">
        <w:rPr>
          <w:b/>
          <w:caps/>
          <w:sz w:val="24"/>
          <w:szCs w:val="24"/>
          <w:lang w:val="en-US"/>
        </w:rPr>
        <w:t>table of contents</w:t>
      </w:r>
    </w:p>
    <w:p w:rsidR="00CB59AC" w:rsidRPr="00710771" w:rsidRDefault="00CB59AC" w:rsidP="002131AF">
      <w:pPr>
        <w:spacing w:before="240" w:after="60"/>
        <w:rPr>
          <w:b/>
          <w:caps/>
          <w:sz w:val="24"/>
          <w:szCs w:val="24"/>
          <w:lang w:val="en-US"/>
        </w:rPr>
      </w:pPr>
    </w:p>
    <w:p w:rsidR="00FA4DA0" w:rsidRDefault="00D33303">
      <w:pPr>
        <w:pStyle w:val="Indholdsfortegnelse1"/>
        <w:rPr>
          <w:rFonts w:asciiTheme="minorHAnsi" w:eastAsiaTheme="minorEastAsia" w:hAnsiTheme="minorHAnsi" w:cstheme="minorBidi"/>
          <w:noProof/>
          <w:sz w:val="22"/>
          <w:szCs w:val="22"/>
        </w:rPr>
      </w:pPr>
      <w:r w:rsidRPr="00D33303">
        <w:rPr>
          <w:b/>
          <w:color w:val="3366FF"/>
          <w:szCs w:val="24"/>
          <w:lang w:val="en-US"/>
        </w:rPr>
        <w:fldChar w:fldCharType="begin"/>
      </w:r>
      <w:r w:rsidR="005332C2" w:rsidRPr="00710771">
        <w:rPr>
          <w:b/>
          <w:color w:val="3366FF"/>
          <w:szCs w:val="24"/>
          <w:lang w:val="en-US"/>
        </w:rPr>
        <w:instrText xml:space="preserve"> TOC \o "1-3" \h \z \u </w:instrText>
      </w:r>
      <w:r w:rsidRPr="00D33303">
        <w:rPr>
          <w:b/>
          <w:color w:val="3366FF"/>
          <w:szCs w:val="24"/>
          <w:lang w:val="en-US"/>
        </w:rPr>
        <w:fldChar w:fldCharType="separate"/>
      </w:r>
      <w:hyperlink w:anchor="_Toc444249503" w:history="1">
        <w:r w:rsidR="00FA4DA0" w:rsidRPr="009C64EB">
          <w:rPr>
            <w:rStyle w:val="Hyperlink"/>
            <w:noProof/>
            <w:lang w:val="en-US"/>
          </w:rPr>
          <w:t>1</w:t>
        </w:r>
        <w:r w:rsidR="00FA4DA0">
          <w:rPr>
            <w:rFonts w:asciiTheme="minorHAnsi" w:eastAsiaTheme="minorEastAsia" w:hAnsiTheme="minorHAnsi" w:cstheme="minorBidi"/>
            <w:noProof/>
            <w:sz w:val="22"/>
            <w:szCs w:val="22"/>
          </w:rPr>
          <w:tab/>
        </w:r>
        <w:r w:rsidR="00FA4DA0" w:rsidRPr="009C64EB">
          <w:rPr>
            <w:rStyle w:val="Hyperlink"/>
            <w:noProof/>
            <w:lang w:val="en-US"/>
          </w:rPr>
          <w:t>General</w:t>
        </w:r>
        <w:r w:rsidR="00FA4DA0">
          <w:rPr>
            <w:noProof/>
            <w:webHidden/>
          </w:rPr>
          <w:tab/>
        </w:r>
        <w:r>
          <w:rPr>
            <w:noProof/>
            <w:webHidden/>
          </w:rPr>
          <w:fldChar w:fldCharType="begin"/>
        </w:r>
        <w:r w:rsidR="00FA4DA0">
          <w:rPr>
            <w:noProof/>
            <w:webHidden/>
          </w:rPr>
          <w:instrText xml:space="preserve"> PAGEREF _Toc444249503 \h </w:instrText>
        </w:r>
        <w:r>
          <w:rPr>
            <w:noProof/>
            <w:webHidden/>
          </w:rPr>
        </w:r>
        <w:r>
          <w:rPr>
            <w:noProof/>
            <w:webHidden/>
          </w:rPr>
          <w:fldChar w:fldCharType="separate"/>
        </w:r>
        <w:r w:rsidR="00FA4DA0">
          <w:rPr>
            <w:noProof/>
            <w:webHidden/>
          </w:rPr>
          <w:t>3</w:t>
        </w:r>
        <w:r>
          <w:rPr>
            <w:noProof/>
            <w:webHidden/>
          </w:rPr>
          <w:fldChar w:fldCharType="end"/>
        </w:r>
      </w:hyperlink>
    </w:p>
    <w:p w:rsidR="00FA4DA0" w:rsidRDefault="00D33303">
      <w:pPr>
        <w:pStyle w:val="Indholdsfortegnelse2"/>
        <w:rPr>
          <w:rFonts w:asciiTheme="minorHAnsi" w:eastAsiaTheme="minorEastAsia" w:hAnsiTheme="minorHAnsi" w:cstheme="minorBidi"/>
          <w:noProof/>
          <w:sz w:val="22"/>
          <w:szCs w:val="22"/>
        </w:rPr>
      </w:pPr>
      <w:hyperlink w:anchor="_Toc444249504" w:history="1">
        <w:r w:rsidR="00FA4DA0" w:rsidRPr="009C64EB">
          <w:rPr>
            <w:rStyle w:val="Hyperlink"/>
            <w:noProof/>
            <w:lang w:val="en-US"/>
          </w:rPr>
          <w:t>1.1</w:t>
        </w:r>
        <w:r w:rsidR="00FA4DA0">
          <w:rPr>
            <w:rFonts w:asciiTheme="minorHAnsi" w:eastAsiaTheme="minorEastAsia" w:hAnsiTheme="minorHAnsi" w:cstheme="minorBidi"/>
            <w:noProof/>
            <w:sz w:val="22"/>
            <w:szCs w:val="22"/>
          </w:rPr>
          <w:tab/>
        </w:r>
        <w:r w:rsidR="00FA4DA0" w:rsidRPr="009C64EB">
          <w:rPr>
            <w:rStyle w:val="Hyperlink"/>
            <w:noProof/>
            <w:lang w:val="en-US"/>
          </w:rPr>
          <w:t>Background and scope</w:t>
        </w:r>
        <w:r w:rsidR="00FA4DA0">
          <w:rPr>
            <w:noProof/>
            <w:webHidden/>
          </w:rPr>
          <w:tab/>
        </w:r>
        <w:r>
          <w:rPr>
            <w:noProof/>
            <w:webHidden/>
          </w:rPr>
          <w:fldChar w:fldCharType="begin"/>
        </w:r>
        <w:r w:rsidR="00FA4DA0">
          <w:rPr>
            <w:noProof/>
            <w:webHidden/>
          </w:rPr>
          <w:instrText xml:space="preserve"> PAGEREF _Toc444249504 \h </w:instrText>
        </w:r>
        <w:r>
          <w:rPr>
            <w:noProof/>
            <w:webHidden/>
          </w:rPr>
        </w:r>
        <w:r>
          <w:rPr>
            <w:noProof/>
            <w:webHidden/>
          </w:rPr>
          <w:fldChar w:fldCharType="separate"/>
        </w:r>
        <w:r w:rsidR="00FA4DA0">
          <w:rPr>
            <w:noProof/>
            <w:webHidden/>
          </w:rPr>
          <w:t>3</w:t>
        </w:r>
        <w:r>
          <w:rPr>
            <w:noProof/>
            <w:webHidden/>
          </w:rPr>
          <w:fldChar w:fldCharType="end"/>
        </w:r>
      </w:hyperlink>
    </w:p>
    <w:p w:rsidR="00FA4DA0" w:rsidRDefault="00D33303">
      <w:pPr>
        <w:pStyle w:val="Indholdsfortegnelse2"/>
        <w:rPr>
          <w:rFonts w:asciiTheme="minorHAnsi" w:eastAsiaTheme="minorEastAsia" w:hAnsiTheme="minorHAnsi" w:cstheme="minorBidi"/>
          <w:noProof/>
          <w:sz w:val="22"/>
          <w:szCs w:val="22"/>
        </w:rPr>
      </w:pPr>
      <w:hyperlink w:anchor="_Toc444249505" w:history="1">
        <w:r w:rsidR="00FA4DA0" w:rsidRPr="009C64EB">
          <w:rPr>
            <w:rStyle w:val="Hyperlink"/>
            <w:noProof/>
            <w:lang w:val="en-US"/>
          </w:rPr>
          <w:t>1.2</w:t>
        </w:r>
        <w:r w:rsidR="00FA4DA0">
          <w:rPr>
            <w:rFonts w:asciiTheme="minorHAnsi" w:eastAsiaTheme="minorEastAsia" w:hAnsiTheme="minorHAnsi" w:cstheme="minorBidi"/>
            <w:noProof/>
            <w:sz w:val="22"/>
            <w:szCs w:val="22"/>
          </w:rPr>
          <w:tab/>
        </w:r>
        <w:r w:rsidR="00FA4DA0" w:rsidRPr="009C64EB">
          <w:rPr>
            <w:rStyle w:val="Hyperlink"/>
            <w:noProof/>
            <w:lang w:val="en-US"/>
          </w:rPr>
          <w:t>Concept</w:t>
        </w:r>
        <w:r w:rsidR="00FA4DA0">
          <w:rPr>
            <w:noProof/>
            <w:webHidden/>
          </w:rPr>
          <w:tab/>
        </w:r>
        <w:r>
          <w:rPr>
            <w:noProof/>
            <w:webHidden/>
          </w:rPr>
          <w:fldChar w:fldCharType="begin"/>
        </w:r>
        <w:r w:rsidR="00FA4DA0">
          <w:rPr>
            <w:noProof/>
            <w:webHidden/>
          </w:rPr>
          <w:instrText xml:space="preserve"> PAGEREF _Toc444249505 \h </w:instrText>
        </w:r>
        <w:r>
          <w:rPr>
            <w:noProof/>
            <w:webHidden/>
          </w:rPr>
        </w:r>
        <w:r>
          <w:rPr>
            <w:noProof/>
            <w:webHidden/>
          </w:rPr>
          <w:fldChar w:fldCharType="separate"/>
        </w:r>
        <w:r w:rsidR="00FA4DA0">
          <w:rPr>
            <w:noProof/>
            <w:webHidden/>
          </w:rPr>
          <w:t>3</w:t>
        </w:r>
        <w:r>
          <w:rPr>
            <w:noProof/>
            <w:webHidden/>
          </w:rPr>
          <w:fldChar w:fldCharType="end"/>
        </w:r>
      </w:hyperlink>
    </w:p>
    <w:p w:rsidR="00FA4DA0" w:rsidRDefault="00D33303">
      <w:pPr>
        <w:pStyle w:val="Indholdsfortegnelse2"/>
        <w:rPr>
          <w:rFonts w:asciiTheme="minorHAnsi" w:eastAsiaTheme="minorEastAsia" w:hAnsiTheme="minorHAnsi" w:cstheme="minorBidi"/>
          <w:noProof/>
          <w:sz w:val="22"/>
          <w:szCs w:val="22"/>
        </w:rPr>
      </w:pPr>
      <w:hyperlink w:anchor="_Toc444249506" w:history="1">
        <w:r w:rsidR="00FA4DA0" w:rsidRPr="009C64EB">
          <w:rPr>
            <w:rStyle w:val="Hyperlink"/>
            <w:noProof/>
            <w:lang w:val="en-US"/>
          </w:rPr>
          <w:t>1.3</w:t>
        </w:r>
        <w:r w:rsidR="00FA4DA0">
          <w:rPr>
            <w:rFonts w:asciiTheme="minorHAnsi" w:eastAsiaTheme="minorEastAsia" w:hAnsiTheme="minorHAnsi" w:cstheme="minorBidi"/>
            <w:noProof/>
            <w:sz w:val="22"/>
            <w:szCs w:val="22"/>
          </w:rPr>
          <w:tab/>
        </w:r>
        <w:r w:rsidR="00FA4DA0" w:rsidRPr="009C64EB">
          <w:rPr>
            <w:rStyle w:val="Hyperlink"/>
            <w:noProof/>
            <w:lang w:val="en-US"/>
          </w:rPr>
          <w:t>System description</w:t>
        </w:r>
        <w:r w:rsidR="00FA4DA0">
          <w:rPr>
            <w:noProof/>
            <w:webHidden/>
          </w:rPr>
          <w:tab/>
        </w:r>
        <w:r>
          <w:rPr>
            <w:noProof/>
            <w:webHidden/>
          </w:rPr>
          <w:fldChar w:fldCharType="begin"/>
        </w:r>
        <w:r w:rsidR="00FA4DA0">
          <w:rPr>
            <w:noProof/>
            <w:webHidden/>
          </w:rPr>
          <w:instrText xml:space="preserve"> PAGEREF _Toc444249506 \h </w:instrText>
        </w:r>
        <w:r>
          <w:rPr>
            <w:noProof/>
            <w:webHidden/>
          </w:rPr>
        </w:r>
        <w:r>
          <w:rPr>
            <w:noProof/>
            <w:webHidden/>
          </w:rPr>
          <w:fldChar w:fldCharType="separate"/>
        </w:r>
        <w:r w:rsidR="00FA4DA0">
          <w:rPr>
            <w:noProof/>
            <w:webHidden/>
          </w:rPr>
          <w:t>3</w:t>
        </w:r>
        <w:r>
          <w:rPr>
            <w:noProof/>
            <w:webHidden/>
          </w:rPr>
          <w:fldChar w:fldCharType="end"/>
        </w:r>
      </w:hyperlink>
    </w:p>
    <w:p w:rsidR="00FA4DA0" w:rsidRDefault="00D33303">
      <w:pPr>
        <w:pStyle w:val="Indholdsfortegnelse2"/>
        <w:rPr>
          <w:rFonts w:asciiTheme="minorHAnsi" w:eastAsiaTheme="minorEastAsia" w:hAnsiTheme="minorHAnsi" w:cstheme="minorBidi"/>
          <w:noProof/>
          <w:sz w:val="22"/>
          <w:szCs w:val="22"/>
        </w:rPr>
      </w:pPr>
      <w:hyperlink w:anchor="_Toc444249507" w:history="1">
        <w:r w:rsidR="00FA4DA0" w:rsidRPr="009C64EB">
          <w:rPr>
            <w:rStyle w:val="Hyperlink"/>
            <w:noProof/>
            <w:lang w:val="en-US"/>
          </w:rPr>
          <w:t>1.4</w:t>
        </w:r>
        <w:r w:rsidR="00FA4DA0">
          <w:rPr>
            <w:rFonts w:asciiTheme="minorHAnsi" w:eastAsiaTheme="minorEastAsia" w:hAnsiTheme="minorHAnsi" w:cstheme="minorBidi"/>
            <w:noProof/>
            <w:sz w:val="22"/>
            <w:szCs w:val="22"/>
          </w:rPr>
          <w:tab/>
        </w:r>
        <w:r w:rsidR="00FA4DA0" w:rsidRPr="009C64EB">
          <w:rPr>
            <w:rStyle w:val="Hyperlink"/>
            <w:noProof/>
            <w:lang w:val="en-US"/>
          </w:rPr>
          <w:t>Relations to other material</w:t>
        </w:r>
        <w:r w:rsidR="00FA4DA0">
          <w:rPr>
            <w:noProof/>
            <w:webHidden/>
          </w:rPr>
          <w:tab/>
        </w:r>
        <w:r>
          <w:rPr>
            <w:noProof/>
            <w:webHidden/>
          </w:rPr>
          <w:fldChar w:fldCharType="begin"/>
        </w:r>
        <w:r w:rsidR="00FA4DA0">
          <w:rPr>
            <w:noProof/>
            <w:webHidden/>
          </w:rPr>
          <w:instrText xml:space="preserve"> PAGEREF _Toc444249507 \h </w:instrText>
        </w:r>
        <w:r>
          <w:rPr>
            <w:noProof/>
            <w:webHidden/>
          </w:rPr>
        </w:r>
        <w:r>
          <w:rPr>
            <w:noProof/>
            <w:webHidden/>
          </w:rPr>
          <w:fldChar w:fldCharType="separate"/>
        </w:r>
        <w:r w:rsidR="00FA4DA0">
          <w:rPr>
            <w:noProof/>
            <w:webHidden/>
          </w:rPr>
          <w:t>4</w:t>
        </w:r>
        <w:r>
          <w:rPr>
            <w:noProof/>
            <w:webHidden/>
          </w:rPr>
          <w:fldChar w:fldCharType="end"/>
        </w:r>
      </w:hyperlink>
    </w:p>
    <w:p w:rsidR="00FA4DA0" w:rsidRDefault="00D33303">
      <w:pPr>
        <w:pStyle w:val="Indholdsfortegnelse2"/>
        <w:rPr>
          <w:rFonts w:asciiTheme="minorHAnsi" w:eastAsiaTheme="minorEastAsia" w:hAnsiTheme="minorHAnsi" w:cstheme="minorBidi"/>
          <w:noProof/>
          <w:sz w:val="22"/>
          <w:szCs w:val="22"/>
        </w:rPr>
      </w:pPr>
      <w:hyperlink w:anchor="_Toc444249508" w:history="1">
        <w:r w:rsidR="00FA4DA0" w:rsidRPr="009C64EB">
          <w:rPr>
            <w:rStyle w:val="Hyperlink"/>
            <w:noProof/>
            <w:lang w:val="en-US"/>
          </w:rPr>
          <w:t>1.5</w:t>
        </w:r>
        <w:r w:rsidR="00FA4DA0">
          <w:rPr>
            <w:rFonts w:asciiTheme="minorHAnsi" w:eastAsiaTheme="minorEastAsia" w:hAnsiTheme="minorHAnsi" w:cstheme="minorBidi"/>
            <w:noProof/>
            <w:sz w:val="22"/>
            <w:szCs w:val="22"/>
          </w:rPr>
          <w:tab/>
        </w:r>
        <w:r w:rsidR="00FA4DA0" w:rsidRPr="009C64EB">
          <w:rPr>
            <w:rStyle w:val="Hyperlink"/>
            <w:noProof/>
            <w:lang w:val="en-US"/>
          </w:rPr>
          <w:t>Definitions and abbreviations</w:t>
        </w:r>
        <w:r w:rsidR="00FA4DA0">
          <w:rPr>
            <w:noProof/>
            <w:webHidden/>
          </w:rPr>
          <w:tab/>
        </w:r>
        <w:r>
          <w:rPr>
            <w:noProof/>
            <w:webHidden/>
          </w:rPr>
          <w:fldChar w:fldCharType="begin"/>
        </w:r>
        <w:r w:rsidR="00FA4DA0">
          <w:rPr>
            <w:noProof/>
            <w:webHidden/>
          </w:rPr>
          <w:instrText xml:space="preserve"> PAGEREF _Toc444249508 \h </w:instrText>
        </w:r>
        <w:r>
          <w:rPr>
            <w:noProof/>
            <w:webHidden/>
          </w:rPr>
        </w:r>
        <w:r>
          <w:rPr>
            <w:noProof/>
            <w:webHidden/>
          </w:rPr>
          <w:fldChar w:fldCharType="separate"/>
        </w:r>
        <w:r w:rsidR="00FA4DA0">
          <w:rPr>
            <w:noProof/>
            <w:webHidden/>
          </w:rPr>
          <w:t>5</w:t>
        </w:r>
        <w:r>
          <w:rPr>
            <w:noProof/>
            <w:webHidden/>
          </w:rPr>
          <w:fldChar w:fldCharType="end"/>
        </w:r>
      </w:hyperlink>
    </w:p>
    <w:p w:rsidR="00FA4DA0" w:rsidRDefault="00D33303">
      <w:pPr>
        <w:pStyle w:val="Indholdsfortegnelse1"/>
        <w:rPr>
          <w:rFonts w:asciiTheme="minorHAnsi" w:eastAsiaTheme="minorEastAsia" w:hAnsiTheme="minorHAnsi" w:cstheme="minorBidi"/>
          <w:noProof/>
          <w:sz w:val="22"/>
          <w:szCs w:val="22"/>
        </w:rPr>
      </w:pPr>
      <w:hyperlink w:anchor="_Toc444249509" w:history="1">
        <w:r w:rsidR="00FA4DA0" w:rsidRPr="009C64EB">
          <w:rPr>
            <w:rStyle w:val="Hyperlink"/>
            <w:noProof/>
            <w:lang w:val="en-US"/>
          </w:rPr>
          <w:t>2. System requirements</w:t>
        </w:r>
        <w:r w:rsidR="00FA4DA0">
          <w:rPr>
            <w:noProof/>
            <w:webHidden/>
          </w:rPr>
          <w:tab/>
        </w:r>
        <w:r>
          <w:rPr>
            <w:noProof/>
            <w:webHidden/>
          </w:rPr>
          <w:fldChar w:fldCharType="begin"/>
        </w:r>
        <w:r w:rsidR="00FA4DA0">
          <w:rPr>
            <w:noProof/>
            <w:webHidden/>
          </w:rPr>
          <w:instrText xml:space="preserve"> PAGEREF _Toc444249509 \h </w:instrText>
        </w:r>
        <w:r>
          <w:rPr>
            <w:noProof/>
            <w:webHidden/>
          </w:rPr>
        </w:r>
        <w:r>
          <w:rPr>
            <w:noProof/>
            <w:webHidden/>
          </w:rPr>
          <w:fldChar w:fldCharType="separate"/>
        </w:r>
        <w:r w:rsidR="00FA4DA0">
          <w:rPr>
            <w:noProof/>
            <w:webHidden/>
          </w:rPr>
          <w:t>5</w:t>
        </w:r>
        <w:r>
          <w:rPr>
            <w:noProof/>
            <w:webHidden/>
          </w:rPr>
          <w:fldChar w:fldCharType="end"/>
        </w:r>
      </w:hyperlink>
    </w:p>
    <w:p w:rsidR="00FA4DA0" w:rsidRDefault="00D33303">
      <w:pPr>
        <w:pStyle w:val="Indholdsfortegnelse1"/>
        <w:rPr>
          <w:rFonts w:asciiTheme="minorHAnsi" w:eastAsiaTheme="minorEastAsia" w:hAnsiTheme="minorHAnsi" w:cstheme="minorBidi"/>
          <w:noProof/>
          <w:sz w:val="22"/>
          <w:szCs w:val="22"/>
        </w:rPr>
      </w:pPr>
      <w:hyperlink w:anchor="_Toc444249510" w:history="1">
        <w:r w:rsidR="00FA4DA0" w:rsidRPr="009C64EB">
          <w:rPr>
            <w:rStyle w:val="Hyperlink"/>
            <w:noProof/>
            <w:lang w:val="en-US"/>
          </w:rPr>
          <w:t>3. Hardware requirements</w:t>
        </w:r>
        <w:r w:rsidR="00FA4DA0">
          <w:rPr>
            <w:noProof/>
            <w:webHidden/>
          </w:rPr>
          <w:tab/>
        </w:r>
        <w:r>
          <w:rPr>
            <w:noProof/>
            <w:webHidden/>
          </w:rPr>
          <w:fldChar w:fldCharType="begin"/>
        </w:r>
        <w:r w:rsidR="00FA4DA0">
          <w:rPr>
            <w:noProof/>
            <w:webHidden/>
          </w:rPr>
          <w:instrText xml:space="preserve"> PAGEREF _Toc444249510 \h </w:instrText>
        </w:r>
        <w:r>
          <w:rPr>
            <w:noProof/>
            <w:webHidden/>
          </w:rPr>
        </w:r>
        <w:r>
          <w:rPr>
            <w:noProof/>
            <w:webHidden/>
          </w:rPr>
          <w:fldChar w:fldCharType="separate"/>
        </w:r>
        <w:r w:rsidR="00FA4DA0">
          <w:rPr>
            <w:noProof/>
            <w:webHidden/>
          </w:rPr>
          <w:t>9</w:t>
        </w:r>
        <w:r>
          <w:rPr>
            <w:noProof/>
            <w:webHidden/>
          </w:rPr>
          <w:fldChar w:fldCharType="end"/>
        </w:r>
      </w:hyperlink>
    </w:p>
    <w:p w:rsidR="00FA4DA0" w:rsidRDefault="00D33303">
      <w:pPr>
        <w:pStyle w:val="Indholdsfortegnelse1"/>
        <w:rPr>
          <w:rFonts w:asciiTheme="minorHAnsi" w:eastAsiaTheme="minorEastAsia" w:hAnsiTheme="minorHAnsi" w:cstheme="minorBidi"/>
          <w:noProof/>
          <w:sz w:val="22"/>
          <w:szCs w:val="22"/>
        </w:rPr>
      </w:pPr>
      <w:hyperlink w:anchor="_Toc444249511" w:history="1">
        <w:r w:rsidR="00FA4DA0" w:rsidRPr="009C64EB">
          <w:rPr>
            <w:rStyle w:val="Hyperlink"/>
            <w:noProof/>
            <w:lang w:val="en-US"/>
          </w:rPr>
          <w:t>4. Other requirements</w:t>
        </w:r>
        <w:r w:rsidR="00FA4DA0">
          <w:rPr>
            <w:noProof/>
            <w:webHidden/>
          </w:rPr>
          <w:tab/>
        </w:r>
        <w:r>
          <w:rPr>
            <w:noProof/>
            <w:webHidden/>
          </w:rPr>
          <w:fldChar w:fldCharType="begin"/>
        </w:r>
        <w:r w:rsidR="00FA4DA0">
          <w:rPr>
            <w:noProof/>
            <w:webHidden/>
          </w:rPr>
          <w:instrText xml:space="preserve"> PAGEREF _Toc444249511 \h </w:instrText>
        </w:r>
        <w:r>
          <w:rPr>
            <w:noProof/>
            <w:webHidden/>
          </w:rPr>
        </w:r>
        <w:r>
          <w:rPr>
            <w:noProof/>
            <w:webHidden/>
          </w:rPr>
          <w:fldChar w:fldCharType="separate"/>
        </w:r>
        <w:r w:rsidR="00FA4DA0">
          <w:rPr>
            <w:noProof/>
            <w:webHidden/>
          </w:rPr>
          <w:t>10</w:t>
        </w:r>
        <w:r>
          <w:rPr>
            <w:noProof/>
            <w:webHidden/>
          </w:rPr>
          <w:fldChar w:fldCharType="end"/>
        </w:r>
      </w:hyperlink>
    </w:p>
    <w:p w:rsidR="005332C2" w:rsidRPr="00710771" w:rsidRDefault="00D33303" w:rsidP="005B099C">
      <w:pPr>
        <w:spacing w:before="240" w:after="60"/>
        <w:rPr>
          <w:color w:val="3366FF"/>
          <w:sz w:val="32"/>
          <w:szCs w:val="32"/>
          <w:lang w:val="en-US"/>
        </w:rPr>
      </w:pPr>
      <w:r w:rsidRPr="00710771">
        <w:rPr>
          <w:b/>
          <w:color w:val="3366FF"/>
          <w:szCs w:val="24"/>
          <w:lang w:val="en-US"/>
        </w:rPr>
        <w:fldChar w:fldCharType="end"/>
      </w:r>
    </w:p>
    <w:p w:rsidR="005F2BE4" w:rsidRPr="00710771" w:rsidRDefault="005F2BE4" w:rsidP="005B099C">
      <w:pPr>
        <w:spacing w:before="240" w:after="60"/>
        <w:rPr>
          <w:color w:val="3366FF"/>
          <w:sz w:val="32"/>
          <w:szCs w:val="32"/>
          <w:lang w:val="en-US"/>
        </w:rPr>
        <w:sectPr w:rsidR="005F2BE4" w:rsidRPr="00710771" w:rsidSect="00585F35">
          <w:headerReference w:type="default" r:id="rId8"/>
          <w:footerReference w:type="default" r:id="rId9"/>
          <w:pgSz w:w="11906" w:h="16838" w:code="9"/>
          <w:pgMar w:top="720" w:right="1134" w:bottom="720" w:left="1418" w:header="680" w:footer="680" w:gutter="0"/>
          <w:cols w:space="708"/>
          <w:docGrid w:linePitch="272"/>
        </w:sectPr>
      </w:pPr>
    </w:p>
    <w:p w:rsidR="005332C2" w:rsidRPr="00710771" w:rsidRDefault="005332C2" w:rsidP="00F26D5F">
      <w:pPr>
        <w:pStyle w:val="Overskrift1"/>
        <w:numPr>
          <w:ilvl w:val="0"/>
          <w:numId w:val="29"/>
        </w:numPr>
        <w:rPr>
          <w:lang w:val="en-US"/>
        </w:rPr>
      </w:pPr>
      <w:bookmarkStart w:id="0" w:name="_Toc444249503"/>
      <w:r w:rsidRPr="00710771">
        <w:rPr>
          <w:lang w:val="en-US"/>
        </w:rPr>
        <w:t>General</w:t>
      </w:r>
      <w:bookmarkEnd w:id="0"/>
    </w:p>
    <w:p w:rsidR="005332C2" w:rsidRPr="00710771" w:rsidRDefault="005332C2" w:rsidP="00732876">
      <w:pPr>
        <w:pStyle w:val="Overskrift2"/>
        <w:rPr>
          <w:lang w:val="en-US"/>
        </w:rPr>
      </w:pPr>
      <w:bookmarkStart w:id="1" w:name="_Toc444249504"/>
      <w:r w:rsidRPr="00710771">
        <w:rPr>
          <w:lang w:val="en-US"/>
        </w:rPr>
        <w:t>Background and scope</w:t>
      </w:r>
      <w:bookmarkEnd w:id="1"/>
    </w:p>
    <w:p w:rsidR="00005F7C" w:rsidRPr="00710771" w:rsidRDefault="00005F7C" w:rsidP="0072267D">
      <w:pPr>
        <w:ind w:left="567"/>
        <w:rPr>
          <w:lang w:val="en-US"/>
        </w:rPr>
      </w:pPr>
      <w:r w:rsidRPr="00710771">
        <w:rPr>
          <w:lang w:val="en-US"/>
        </w:rPr>
        <w:t>This specification concerns a</w:t>
      </w:r>
      <w:r w:rsidR="0051334C">
        <w:rPr>
          <w:lang w:val="en-US"/>
        </w:rPr>
        <w:t xml:space="preserve"> </w:t>
      </w:r>
      <w:r w:rsidR="00195C9A" w:rsidRPr="00710771">
        <w:rPr>
          <w:lang w:val="en-US"/>
        </w:rPr>
        <w:t xml:space="preserve">contract </w:t>
      </w:r>
      <w:r w:rsidR="00600C98">
        <w:rPr>
          <w:lang w:val="en-US"/>
        </w:rPr>
        <w:t>regarding</w:t>
      </w:r>
      <w:r w:rsidR="00600C98" w:rsidRPr="00710771">
        <w:rPr>
          <w:lang w:val="en-US"/>
        </w:rPr>
        <w:t xml:space="preserve"> </w:t>
      </w:r>
      <w:r w:rsidR="00195C9A" w:rsidRPr="00710771">
        <w:rPr>
          <w:lang w:val="en-US"/>
        </w:rPr>
        <w:t xml:space="preserve">the </w:t>
      </w:r>
      <w:r w:rsidRPr="00710771">
        <w:rPr>
          <w:lang w:val="en-US"/>
        </w:rPr>
        <w:t xml:space="preserve">acquisition of a </w:t>
      </w:r>
      <w:proofErr w:type="spellStart"/>
      <w:r w:rsidR="00C914BC">
        <w:rPr>
          <w:lang w:val="en-US"/>
        </w:rPr>
        <w:t>multibeam</w:t>
      </w:r>
      <w:proofErr w:type="spellEnd"/>
      <w:r w:rsidR="00C914BC">
        <w:rPr>
          <w:lang w:val="en-US"/>
        </w:rPr>
        <w:t xml:space="preserve"> </w:t>
      </w:r>
      <w:r w:rsidR="003248E5">
        <w:rPr>
          <w:lang w:val="en-US"/>
        </w:rPr>
        <w:t xml:space="preserve">sonar </w:t>
      </w:r>
      <w:r w:rsidRPr="00710771">
        <w:rPr>
          <w:lang w:val="en-US"/>
        </w:rPr>
        <w:t xml:space="preserve">system that can obtain </w:t>
      </w:r>
      <w:r w:rsidR="00C914BC">
        <w:rPr>
          <w:lang w:val="en-US"/>
        </w:rPr>
        <w:t xml:space="preserve">hydrographic data </w:t>
      </w:r>
      <w:r w:rsidRPr="00710771">
        <w:rPr>
          <w:lang w:val="en-US"/>
        </w:rPr>
        <w:t>for the Danish Navy.</w:t>
      </w:r>
    </w:p>
    <w:p w:rsidR="002B1A2C" w:rsidRPr="00710771" w:rsidRDefault="002B1A2C" w:rsidP="0072267D">
      <w:pPr>
        <w:ind w:left="567"/>
        <w:rPr>
          <w:lang w:val="en-US"/>
        </w:rPr>
      </w:pPr>
    </w:p>
    <w:p w:rsidR="00E34F5B" w:rsidRPr="00710771" w:rsidRDefault="002B1A2C" w:rsidP="003248E5">
      <w:pPr>
        <w:ind w:left="567"/>
        <w:rPr>
          <w:lang w:val="en-US"/>
        </w:rPr>
      </w:pPr>
      <w:r w:rsidRPr="00710771">
        <w:rPr>
          <w:lang w:val="en-US"/>
        </w:rPr>
        <w:t xml:space="preserve">The </w:t>
      </w:r>
      <w:r w:rsidR="0051334C" w:rsidRPr="00710771">
        <w:rPr>
          <w:lang w:val="en-US"/>
        </w:rPr>
        <w:t xml:space="preserve">system </w:t>
      </w:r>
      <w:r w:rsidR="00C914BC">
        <w:rPr>
          <w:lang w:val="en-US"/>
        </w:rPr>
        <w:t xml:space="preserve">is </w:t>
      </w:r>
      <w:r w:rsidR="0086484B">
        <w:rPr>
          <w:lang w:val="en-US"/>
        </w:rPr>
        <w:t xml:space="preserve">a shallow water system </w:t>
      </w:r>
      <w:r w:rsidR="00C914BC">
        <w:rPr>
          <w:lang w:val="en-US"/>
        </w:rPr>
        <w:t xml:space="preserve">intended </w:t>
      </w:r>
      <w:r w:rsidR="00FA4DA0">
        <w:rPr>
          <w:lang w:val="en-US"/>
        </w:rPr>
        <w:t>to be used in the range</w:t>
      </w:r>
      <w:r w:rsidR="003248E5">
        <w:rPr>
          <w:lang w:val="en-US"/>
        </w:rPr>
        <w:t xml:space="preserve"> of 1-500 meter+.</w:t>
      </w:r>
      <w:r w:rsidR="003248E5" w:rsidRPr="00710771">
        <w:rPr>
          <w:lang w:val="en-US"/>
        </w:rPr>
        <w:t xml:space="preserve"> </w:t>
      </w:r>
      <w:r w:rsidR="00094177" w:rsidRPr="00710771">
        <w:rPr>
          <w:lang w:val="en-US"/>
        </w:rPr>
        <w:t xml:space="preserve">The Royal Danish Navy </w:t>
      </w:r>
      <w:r w:rsidR="00531F79">
        <w:rPr>
          <w:lang w:val="en-US"/>
        </w:rPr>
        <w:t xml:space="preserve">performs </w:t>
      </w:r>
      <w:r w:rsidRPr="00710771">
        <w:rPr>
          <w:lang w:val="en-US"/>
        </w:rPr>
        <w:t>survey</w:t>
      </w:r>
      <w:r w:rsidR="00094177" w:rsidRPr="00710771">
        <w:rPr>
          <w:lang w:val="en-US"/>
        </w:rPr>
        <w:t>ing</w:t>
      </w:r>
      <w:r w:rsidRPr="00710771">
        <w:rPr>
          <w:lang w:val="en-US"/>
        </w:rPr>
        <w:t xml:space="preserve"> in </w:t>
      </w:r>
      <w:r w:rsidR="00E34F5B" w:rsidRPr="00710771">
        <w:rPr>
          <w:lang w:val="en-US"/>
        </w:rPr>
        <w:t>two areas:</w:t>
      </w:r>
    </w:p>
    <w:p w:rsidR="00E34F5B" w:rsidRPr="00710771" w:rsidRDefault="00E34F5B" w:rsidP="0072267D">
      <w:pPr>
        <w:ind w:left="567"/>
        <w:rPr>
          <w:lang w:val="en-US"/>
        </w:rPr>
      </w:pPr>
    </w:p>
    <w:p w:rsidR="002B1A2C" w:rsidRPr="00710771" w:rsidRDefault="00E34F5B" w:rsidP="00E34F5B">
      <w:pPr>
        <w:numPr>
          <w:ilvl w:val="0"/>
          <w:numId w:val="37"/>
        </w:numPr>
        <w:rPr>
          <w:lang w:val="en-US"/>
        </w:rPr>
      </w:pPr>
      <w:r w:rsidRPr="00710771">
        <w:rPr>
          <w:lang w:val="en-US"/>
        </w:rPr>
        <w:t>N</w:t>
      </w:r>
      <w:r w:rsidR="002B1A2C" w:rsidRPr="00710771">
        <w:rPr>
          <w:lang w:val="en-US"/>
        </w:rPr>
        <w:t>ational Danish water</w:t>
      </w:r>
      <w:r w:rsidRPr="00710771">
        <w:rPr>
          <w:lang w:val="en-US"/>
        </w:rPr>
        <w:t>s</w:t>
      </w:r>
      <w:r w:rsidR="002B1A2C" w:rsidRPr="00710771">
        <w:rPr>
          <w:lang w:val="en-US"/>
        </w:rPr>
        <w:t xml:space="preserve"> which primarily can be considered as shallow waters.     </w:t>
      </w:r>
    </w:p>
    <w:p w:rsidR="00005F7C" w:rsidRPr="00710771" w:rsidRDefault="00E34F5B" w:rsidP="00E34F5B">
      <w:pPr>
        <w:numPr>
          <w:ilvl w:val="0"/>
          <w:numId w:val="37"/>
        </w:numPr>
        <w:rPr>
          <w:lang w:val="en-US"/>
        </w:rPr>
      </w:pPr>
      <w:r w:rsidRPr="00710771">
        <w:rPr>
          <w:lang w:val="en-US"/>
        </w:rPr>
        <w:t>Green</w:t>
      </w:r>
      <w:r w:rsidR="00FA4DA0">
        <w:rPr>
          <w:lang w:val="en-US"/>
        </w:rPr>
        <w:t>land waters where the variation</w:t>
      </w:r>
      <w:r w:rsidRPr="00710771">
        <w:rPr>
          <w:lang w:val="en-US"/>
        </w:rPr>
        <w:t xml:space="preserve"> is from deep water to shallow water. </w:t>
      </w:r>
    </w:p>
    <w:p w:rsidR="005332C2" w:rsidRPr="00710771" w:rsidRDefault="005332C2" w:rsidP="00732876">
      <w:pPr>
        <w:pStyle w:val="Overskrift2"/>
        <w:rPr>
          <w:lang w:val="en-US"/>
        </w:rPr>
      </w:pPr>
      <w:bookmarkStart w:id="2" w:name="_Toc444249505"/>
      <w:r w:rsidRPr="00710771">
        <w:rPr>
          <w:lang w:val="en-US"/>
        </w:rPr>
        <w:t>Concept</w:t>
      </w:r>
      <w:bookmarkEnd w:id="2"/>
    </w:p>
    <w:p w:rsidR="00E34F5B" w:rsidRDefault="00F86D7A" w:rsidP="00F86D7A">
      <w:pPr>
        <w:ind w:left="567"/>
        <w:rPr>
          <w:lang w:val="en-US"/>
        </w:rPr>
      </w:pPr>
      <w:r w:rsidRPr="00710771">
        <w:rPr>
          <w:lang w:val="en-US"/>
        </w:rPr>
        <w:t xml:space="preserve">In order to improve data </w:t>
      </w:r>
      <w:r w:rsidR="00094177" w:rsidRPr="00710771">
        <w:rPr>
          <w:lang w:val="en-US"/>
        </w:rPr>
        <w:t xml:space="preserve">quality </w:t>
      </w:r>
      <w:r w:rsidRPr="00710771">
        <w:rPr>
          <w:lang w:val="en-US"/>
        </w:rPr>
        <w:t>during hydrograph</w:t>
      </w:r>
      <w:r w:rsidR="00C81B59">
        <w:rPr>
          <w:lang w:val="en-US"/>
        </w:rPr>
        <w:t>ic</w:t>
      </w:r>
      <w:r w:rsidRPr="00710771">
        <w:rPr>
          <w:lang w:val="en-US"/>
        </w:rPr>
        <w:t xml:space="preserve"> surve</w:t>
      </w:r>
      <w:r w:rsidR="0086484B">
        <w:rPr>
          <w:lang w:val="en-US"/>
        </w:rPr>
        <w:t>ys</w:t>
      </w:r>
      <w:r w:rsidRPr="00710771">
        <w:rPr>
          <w:lang w:val="en-US"/>
        </w:rPr>
        <w:t xml:space="preserve"> </w:t>
      </w:r>
      <w:r w:rsidR="0086484B">
        <w:rPr>
          <w:lang w:val="en-US"/>
        </w:rPr>
        <w:t>in</w:t>
      </w:r>
      <w:r w:rsidR="00FA4DA0">
        <w:rPr>
          <w:lang w:val="en-US"/>
        </w:rPr>
        <w:t xml:space="preserve"> shallow</w:t>
      </w:r>
      <w:r w:rsidR="0086484B">
        <w:rPr>
          <w:lang w:val="en-US"/>
        </w:rPr>
        <w:t xml:space="preserve"> areas</w:t>
      </w:r>
      <w:r w:rsidR="0086484B" w:rsidRPr="00710771">
        <w:rPr>
          <w:lang w:val="en-US"/>
        </w:rPr>
        <w:t xml:space="preserve"> </w:t>
      </w:r>
      <w:r w:rsidRPr="00710771">
        <w:rPr>
          <w:lang w:val="en-US"/>
        </w:rPr>
        <w:t>the Royal Dani</w:t>
      </w:r>
      <w:r w:rsidR="00E34F5B" w:rsidRPr="00710771">
        <w:rPr>
          <w:lang w:val="en-US"/>
        </w:rPr>
        <w:t xml:space="preserve">sh Navy </w:t>
      </w:r>
      <w:r w:rsidR="00600C98">
        <w:rPr>
          <w:lang w:val="en-US"/>
        </w:rPr>
        <w:t>is</w:t>
      </w:r>
      <w:r w:rsidR="00600C98" w:rsidRPr="00710771">
        <w:rPr>
          <w:lang w:val="en-US"/>
        </w:rPr>
        <w:t xml:space="preserve"> </w:t>
      </w:r>
      <w:r w:rsidR="00E34F5B" w:rsidRPr="00710771">
        <w:rPr>
          <w:lang w:val="en-US"/>
        </w:rPr>
        <w:t xml:space="preserve">looking for a </w:t>
      </w:r>
      <w:r w:rsidR="0086484B">
        <w:rPr>
          <w:lang w:val="en-US"/>
        </w:rPr>
        <w:t>high resolution multibeam system</w:t>
      </w:r>
      <w:r w:rsidR="00FA4DA0">
        <w:rPr>
          <w:lang w:val="en-US"/>
        </w:rPr>
        <w:t>.</w:t>
      </w:r>
      <w:r w:rsidR="00E34F5B" w:rsidRPr="00710771">
        <w:rPr>
          <w:lang w:val="en-US"/>
        </w:rPr>
        <w:t xml:space="preserve"> </w:t>
      </w:r>
    </w:p>
    <w:p w:rsidR="00FA4DA0" w:rsidRPr="00710771" w:rsidRDefault="00FA4DA0" w:rsidP="00F86D7A">
      <w:pPr>
        <w:ind w:left="567"/>
        <w:rPr>
          <w:lang w:val="en-US"/>
        </w:rPr>
      </w:pPr>
    </w:p>
    <w:p w:rsidR="00F86D7A" w:rsidRPr="00710771" w:rsidRDefault="00072DD2" w:rsidP="00F86D7A">
      <w:pPr>
        <w:ind w:left="567"/>
        <w:rPr>
          <w:lang w:val="en-US"/>
        </w:rPr>
      </w:pPr>
      <w:r w:rsidRPr="00710771">
        <w:rPr>
          <w:lang w:val="en-US"/>
        </w:rPr>
        <w:t>DALO</w:t>
      </w:r>
      <w:r w:rsidR="00F410C5" w:rsidRPr="00710771">
        <w:rPr>
          <w:lang w:val="en-US"/>
        </w:rPr>
        <w:t xml:space="preserve"> will buy</w:t>
      </w:r>
      <w:r w:rsidR="00C256E6">
        <w:rPr>
          <w:lang w:val="en-US"/>
        </w:rPr>
        <w:t xml:space="preserve"> </w:t>
      </w:r>
      <w:r w:rsidR="0086484B">
        <w:rPr>
          <w:lang w:val="en-US"/>
        </w:rPr>
        <w:t>one</w:t>
      </w:r>
      <w:r w:rsidR="0086484B" w:rsidRPr="00710771">
        <w:rPr>
          <w:lang w:val="en-US"/>
        </w:rPr>
        <w:t xml:space="preserve"> </w:t>
      </w:r>
      <w:r w:rsidR="00C256E6">
        <w:rPr>
          <w:lang w:val="en-US"/>
        </w:rPr>
        <w:t>(</w:t>
      </w:r>
      <w:r w:rsidR="0086484B">
        <w:rPr>
          <w:lang w:val="en-US"/>
        </w:rPr>
        <w:t>1</w:t>
      </w:r>
      <w:r w:rsidR="00C256E6">
        <w:rPr>
          <w:lang w:val="en-US"/>
        </w:rPr>
        <w:t>)</w:t>
      </w:r>
      <w:r w:rsidR="00F86D7A" w:rsidRPr="00710771">
        <w:rPr>
          <w:lang w:val="en-US"/>
        </w:rPr>
        <w:t xml:space="preserve"> </w:t>
      </w:r>
      <w:r w:rsidR="00741A9C">
        <w:rPr>
          <w:lang w:val="en-US"/>
        </w:rPr>
        <w:t>m</w:t>
      </w:r>
      <w:r w:rsidR="0086484B">
        <w:rPr>
          <w:lang w:val="en-US"/>
        </w:rPr>
        <w:t>ultibeam system</w:t>
      </w:r>
      <w:r w:rsidR="003F458F" w:rsidRPr="00710771">
        <w:rPr>
          <w:lang w:val="en-US"/>
        </w:rPr>
        <w:t xml:space="preserve">. </w:t>
      </w:r>
    </w:p>
    <w:p w:rsidR="00600C98" w:rsidRDefault="00600C98" w:rsidP="00F86D7A">
      <w:pPr>
        <w:ind w:left="567"/>
        <w:rPr>
          <w:lang w:val="en-US"/>
        </w:rPr>
      </w:pPr>
    </w:p>
    <w:p w:rsidR="0072267D" w:rsidRPr="00710771" w:rsidRDefault="0072267D" w:rsidP="00715AD9">
      <w:pPr>
        <w:jc w:val="both"/>
        <w:rPr>
          <w:lang w:val="en-US"/>
        </w:rPr>
      </w:pPr>
    </w:p>
    <w:p w:rsidR="005332C2" w:rsidRPr="00710771" w:rsidRDefault="005332C2" w:rsidP="00732876">
      <w:pPr>
        <w:pStyle w:val="Overskrift2"/>
        <w:rPr>
          <w:lang w:val="en-US"/>
        </w:rPr>
      </w:pPr>
      <w:bookmarkStart w:id="3" w:name="_Toc444249506"/>
      <w:r w:rsidRPr="00710771">
        <w:rPr>
          <w:lang w:val="en-US"/>
        </w:rPr>
        <w:t>System description</w:t>
      </w:r>
      <w:bookmarkEnd w:id="3"/>
      <w:r w:rsidRPr="00710771">
        <w:rPr>
          <w:lang w:val="en-US"/>
        </w:rPr>
        <w:t xml:space="preserve"> </w:t>
      </w:r>
    </w:p>
    <w:p w:rsidR="00E34F5B" w:rsidRPr="00710771" w:rsidRDefault="00741A9C" w:rsidP="00F86D7A">
      <w:pPr>
        <w:ind w:left="567"/>
        <w:rPr>
          <w:lang w:val="en-US"/>
        </w:rPr>
      </w:pPr>
      <w:r>
        <w:rPr>
          <w:lang w:val="en-US"/>
        </w:rPr>
        <w:t>The multibeam system</w:t>
      </w:r>
      <w:r w:rsidR="00967C87" w:rsidRPr="00710771">
        <w:rPr>
          <w:lang w:val="en-US"/>
        </w:rPr>
        <w:t xml:space="preserve"> shall </w:t>
      </w:r>
      <w:r w:rsidR="00E34F5B" w:rsidRPr="00710771">
        <w:rPr>
          <w:lang w:val="en-US"/>
        </w:rPr>
        <w:t xml:space="preserve">as a minimum </w:t>
      </w:r>
      <w:r w:rsidR="00967C87" w:rsidRPr="00710771">
        <w:rPr>
          <w:lang w:val="en-US"/>
        </w:rPr>
        <w:t>consist of</w:t>
      </w:r>
      <w:r w:rsidR="00E34F5B" w:rsidRPr="00710771">
        <w:rPr>
          <w:lang w:val="en-US"/>
        </w:rPr>
        <w:t>:</w:t>
      </w:r>
    </w:p>
    <w:p w:rsidR="00E34F5B" w:rsidRPr="00710771" w:rsidRDefault="00E34F5B" w:rsidP="00F86D7A">
      <w:pPr>
        <w:ind w:left="567"/>
        <w:rPr>
          <w:lang w:val="en-US"/>
        </w:rPr>
      </w:pPr>
    </w:p>
    <w:p w:rsidR="006F65EF" w:rsidRDefault="006F65EF" w:rsidP="00E34F5B">
      <w:pPr>
        <w:numPr>
          <w:ilvl w:val="0"/>
          <w:numId w:val="38"/>
        </w:numPr>
        <w:rPr>
          <w:lang w:val="en-US"/>
        </w:rPr>
      </w:pPr>
      <w:r w:rsidRPr="00674A07">
        <w:rPr>
          <w:lang w:val="en-US"/>
        </w:rPr>
        <w:t xml:space="preserve">Supply of </w:t>
      </w:r>
      <w:r w:rsidR="00FA4DA0">
        <w:rPr>
          <w:lang w:val="en-US"/>
        </w:rPr>
        <w:t>Shallow W</w:t>
      </w:r>
      <w:r>
        <w:rPr>
          <w:lang w:val="en-US"/>
        </w:rPr>
        <w:t xml:space="preserve">ater </w:t>
      </w:r>
      <w:proofErr w:type="spellStart"/>
      <w:r w:rsidRPr="00674A07">
        <w:rPr>
          <w:lang w:val="en-US"/>
        </w:rPr>
        <w:t>Multibeam</w:t>
      </w:r>
      <w:proofErr w:type="spellEnd"/>
      <w:r w:rsidRPr="00674A07">
        <w:rPr>
          <w:lang w:val="en-US"/>
        </w:rPr>
        <w:t xml:space="preserve"> System complete including </w:t>
      </w:r>
      <w:r w:rsidR="00C81B59">
        <w:rPr>
          <w:lang w:val="en-US"/>
        </w:rPr>
        <w:t xml:space="preserve">product description, </w:t>
      </w:r>
      <w:r w:rsidRPr="00674A07">
        <w:rPr>
          <w:lang w:val="en-US"/>
        </w:rPr>
        <w:t>transducers, cabling, topside equipment, operating software, and precision engineered mou</w:t>
      </w:r>
      <w:r w:rsidR="003248E5">
        <w:rPr>
          <w:lang w:val="en-US"/>
        </w:rPr>
        <w:t>nting brackets</w:t>
      </w:r>
      <w:r w:rsidRPr="00674A07">
        <w:rPr>
          <w:lang w:val="en-US"/>
        </w:rPr>
        <w:t>.</w:t>
      </w:r>
    </w:p>
    <w:p w:rsidR="006F65EF" w:rsidRDefault="006F65EF" w:rsidP="00AC3925">
      <w:pPr>
        <w:ind w:left="927"/>
        <w:rPr>
          <w:lang w:val="en-US"/>
        </w:rPr>
      </w:pPr>
    </w:p>
    <w:p w:rsidR="006F65EF" w:rsidRDefault="003248E5" w:rsidP="006F65EF">
      <w:pPr>
        <w:numPr>
          <w:ilvl w:val="0"/>
          <w:numId w:val="38"/>
        </w:numPr>
        <w:rPr>
          <w:lang w:val="en-US"/>
        </w:rPr>
      </w:pPr>
      <w:r>
        <w:rPr>
          <w:lang w:val="en-US"/>
        </w:rPr>
        <w:t>The system shall</w:t>
      </w:r>
      <w:r w:rsidR="006F65EF">
        <w:rPr>
          <w:lang w:val="en-US"/>
        </w:rPr>
        <w:t xml:space="preserve"> be able to interface to EIVA NaviScan software for data collection.</w:t>
      </w:r>
    </w:p>
    <w:p w:rsidR="006F65EF" w:rsidRPr="00710771" w:rsidRDefault="006F65EF" w:rsidP="00674A07">
      <w:pPr>
        <w:ind w:left="1287"/>
        <w:rPr>
          <w:lang w:val="en-US"/>
        </w:rPr>
      </w:pPr>
    </w:p>
    <w:p w:rsidR="00E34F5B" w:rsidRPr="00710771" w:rsidRDefault="00E34F5B" w:rsidP="00F86D7A">
      <w:pPr>
        <w:ind w:left="567"/>
        <w:rPr>
          <w:lang w:val="en-US"/>
        </w:rPr>
      </w:pPr>
    </w:p>
    <w:p w:rsidR="000E5572" w:rsidRPr="00710771" w:rsidRDefault="000E5572" w:rsidP="000E5572">
      <w:pPr>
        <w:ind w:left="567"/>
        <w:rPr>
          <w:lang w:val="en-US"/>
        </w:rPr>
      </w:pPr>
      <w:r w:rsidRPr="00710771">
        <w:rPr>
          <w:lang w:val="en-US"/>
        </w:rPr>
        <w:t xml:space="preserve">The system </w:t>
      </w:r>
      <w:r w:rsidR="00F86D7A" w:rsidRPr="00710771">
        <w:rPr>
          <w:lang w:val="en-US"/>
        </w:rPr>
        <w:t xml:space="preserve">is intended </w:t>
      </w:r>
      <w:r w:rsidR="00741A9C">
        <w:rPr>
          <w:lang w:val="en-US"/>
        </w:rPr>
        <w:t xml:space="preserve">mounted on a hoist system. The diameter of the </w:t>
      </w:r>
      <w:r w:rsidR="003248E5">
        <w:rPr>
          <w:lang w:val="en-US"/>
        </w:rPr>
        <w:t>wet end equipment shall</w:t>
      </w:r>
      <w:r w:rsidR="00114735">
        <w:rPr>
          <w:lang w:val="en-US"/>
        </w:rPr>
        <w:t xml:space="preserve"> be able to fit into a </w:t>
      </w:r>
      <w:r w:rsidR="00114735" w:rsidRPr="00114735">
        <w:rPr>
          <w:lang w:val="en-US"/>
        </w:rPr>
        <w:t>sonar-well</w:t>
      </w:r>
      <w:r w:rsidR="00114735">
        <w:rPr>
          <w:lang w:val="en-US"/>
        </w:rPr>
        <w:t xml:space="preserve"> with a diameter of</w:t>
      </w:r>
      <w:r w:rsidR="006F65EF">
        <w:rPr>
          <w:lang w:val="en-US"/>
        </w:rPr>
        <w:t xml:space="preserve"> </w:t>
      </w:r>
      <w:r w:rsidR="00741A9C">
        <w:rPr>
          <w:lang w:val="en-US"/>
        </w:rPr>
        <w:t>850mm</w:t>
      </w:r>
      <w:r w:rsidRPr="00710771">
        <w:rPr>
          <w:lang w:val="en-US"/>
        </w:rPr>
        <w:t>.</w:t>
      </w:r>
    </w:p>
    <w:p w:rsidR="00F86D7A" w:rsidRPr="00710771" w:rsidRDefault="000E5572" w:rsidP="000E5572">
      <w:pPr>
        <w:ind w:left="567"/>
        <w:rPr>
          <w:lang w:val="en-US"/>
        </w:rPr>
      </w:pPr>
      <w:r w:rsidRPr="00710771">
        <w:rPr>
          <w:lang w:val="en-US"/>
        </w:rPr>
        <w:t xml:space="preserve"> </w:t>
      </w:r>
    </w:p>
    <w:p w:rsidR="00F86D7A" w:rsidRPr="00710771" w:rsidRDefault="00F86D7A" w:rsidP="00F86D7A">
      <w:pPr>
        <w:ind w:left="567"/>
        <w:jc w:val="both"/>
        <w:rPr>
          <w:lang w:val="en-US"/>
        </w:rPr>
      </w:pPr>
    </w:p>
    <w:p w:rsidR="005332C2" w:rsidRPr="00710771" w:rsidRDefault="005332C2" w:rsidP="00732876">
      <w:pPr>
        <w:pStyle w:val="Overskrift2"/>
        <w:rPr>
          <w:lang w:val="en-US"/>
        </w:rPr>
      </w:pPr>
      <w:bookmarkStart w:id="4" w:name="_Toc435015499"/>
      <w:bookmarkStart w:id="5" w:name="_Toc435020978"/>
      <w:bookmarkStart w:id="6" w:name="_Toc435021032"/>
      <w:bookmarkStart w:id="7" w:name="_Toc435015500"/>
      <w:bookmarkStart w:id="8" w:name="_Toc435020979"/>
      <w:bookmarkStart w:id="9" w:name="_Toc435021033"/>
      <w:bookmarkStart w:id="10" w:name="_Toc444249507"/>
      <w:bookmarkEnd w:id="4"/>
      <w:bookmarkEnd w:id="5"/>
      <w:bookmarkEnd w:id="6"/>
      <w:bookmarkEnd w:id="7"/>
      <w:bookmarkEnd w:id="8"/>
      <w:bookmarkEnd w:id="9"/>
      <w:r w:rsidRPr="00710771">
        <w:rPr>
          <w:lang w:val="en-US"/>
        </w:rPr>
        <w:t>Relations to other material</w:t>
      </w:r>
      <w:bookmarkEnd w:id="10"/>
    </w:p>
    <w:p w:rsidR="00B51680" w:rsidRDefault="00F86D7A" w:rsidP="00F86D7A">
      <w:pPr>
        <w:ind w:left="567"/>
        <w:rPr>
          <w:lang w:val="en-US"/>
        </w:rPr>
      </w:pPr>
      <w:r w:rsidRPr="00710771">
        <w:rPr>
          <w:lang w:val="en-US"/>
        </w:rPr>
        <w:t>The v</w:t>
      </w:r>
      <w:r w:rsidR="00FA4DA0">
        <w:rPr>
          <w:lang w:val="en-US"/>
        </w:rPr>
        <w:t>essel will supply</w:t>
      </w:r>
      <w:r w:rsidRPr="00710771">
        <w:rPr>
          <w:lang w:val="en-US"/>
        </w:rPr>
        <w:t xml:space="preserve"> </w:t>
      </w:r>
      <w:r w:rsidR="00CD2B35">
        <w:rPr>
          <w:lang w:val="en-US"/>
        </w:rPr>
        <w:t>23</w:t>
      </w:r>
      <w:r w:rsidR="006F65EF">
        <w:rPr>
          <w:lang w:val="en-US"/>
        </w:rPr>
        <w:t>0V</w:t>
      </w:r>
      <w:r w:rsidR="00AC3925">
        <w:rPr>
          <w:lang w:val="en-US"/>
        </w:rPr>
        <w:t>AC</w:t>
      </w:r>
      <w:r w:rsidR="006F65EF">
        <w:rPr>
          <w:lang w:val="en-US"/>
        </w:rPr>
        <w:t xml:space="preserve"> </w:t>
      </w:r>
      <w:r w:rsidR="00CD2B35">
        <w:rPr>
          <w:lang w:val="en-US"/>
        </w:rPr>
        <w:t xml:space="preserve">60 Hz </w:t>
      </w:r>
      <w:r w:rsidRPr="00710771">
        <w:rPr>
          <w:lang w:val="en-US"/>
        </w:rPr>
        <w:t xml:space="preserve">power for the </w:t>
      </w:r>
      <w:proofErr w:type="spellStart"/>
      <w:r w:rsidR="006F65EF">
        <w:rPr>
          <w:lang w:val="en-US"/>
        </w:rPr>
        <w:t>multibeam</w:t>
      </w:r>
      <w:proofErr w:type="spellEnd"/>
      <w:r w:rsidR="006F65EF">
        <w:rPr>
          <w:lang w:val="en-US"/>
        </w:rPr>
        <w:t xml:space="preserve"> system</w:t>
      </w:r>
      <w:r w:rsidRPr="00710771">
        <w:rPr>
          <w:lang w:val="en-US"/>
        </w:rPr>
        <w:t>.</w:t>
      </w:r>
    </w:p>
    <w:p w:rsidR="00B51680" w:rsidRDefault="00B51680" w:rsidP="00F86D7A">
      <w:pPr>
        <w:ind w:left="567"/>
        <w:rPr>
          <w:lang w:val="en-US"/>
        </w:rPr>
      </w:pPr>
    </w:p>
    <w:p w:rsidR="0072267D" w:rsidRPr="00710771" w:rsidRDefault="00B51680" w:rsidP="00F86D7A">
      <w:pPr>
        <w:ind w:left="567"/>
        <w:rPr>
          <w:lang w:val="en-US"/>
        </w:rPr>
      </w:pPr>
      <w:r>
        <w:rPr>
          <w:lang w:val="en-US"/>
        </w:rPr>
        <w:t>The hoist system will be supplied by DALO</w:t>
      </w:r>
      <w:r w:rsidR="00FA4DA0">
        <w:rPr>
          <w:lang w:val="en-US"/>
        </w:rPr>
        <w:t>.</w:t>
      </w:r>
      <w:r w:rsidR="00F86D7A" w:rsidRPr="00710771">
        <w:rPr>
          <w:lang w:val="en-US"/>
        </w:rPr>
        <w:br/>
      </w:r>
    </w:p>
    <w:p w:rsidR="00F86D7A" w:rsidRPr="00710771" w:rsidRDefault="006F65EF" w:rsidP="00F86D7A">
      <w:pPr>
        <w:ind w:left="567"/>
        <w:rPr>
          <w:lang w:val="en-US"/>
        </w:rPr>
      </w:pPr>
      <w:r>
        <w:rPr>
          <w:lang w:val="en-US"/>
        </w:rPr>
        <w:t>If no special computers are required</w:t>
      </w:r>
      <w:r w:rsidR="00AC3925">
        <w:rPr>
          <w:lang w:val="en-US"/>
        </w:rPr>
        <w:t>,</w:t>
      </w:r>
      <w:r>
        <w:rPr>
          <w:lang w:val="en-US"/>
        </w:rPr>
        <w:t xml:space="preserve"> DALO</w:t>
      </w:r>
      <w:r w:rsidR="00F86D7A" w:rsidRPr="00710771">
        <w:rPr>
          <w:lang w:val="en-US"/>
        </w:rPr>
        <w:t xml:space="preserve"> will supply the computer that will </w:t>
      </w:r>
      <w:r w:rsidR="003248E5">
        <w:rPr>
          <w:lang w:val="en-US"/>
        </w:rPr>
        <w:t>control the sonar,</w:t>
      </w:r>
      <w:r w:rsidR="00F86D7A" w:rsidRPr="00710771">
        <w:rPr>
          <w:lang w:val="en-US"/>
        </w:rPr>
        <w:t xml:space="preserve"> and </w:t>
      </w:r>
      <w:r w:rsidR="003248E5">
        <w:rPr>
          <w:lang w:val="en-US"/>
        </w:rPr>
        <w:t>pass the data to the d</w:t>
      </w:r>
      <w:r>
        <w:rPr>
          <w:lang w:val="en-US"/>
        </w:rPr>
        <w:t>ata collection</w:t>
      </w:r>
      <w:r w:rsidRPr="00710771">
        <w:rPr>
          <w:lang w:val="en-US"/>
        </w:rPr>
        <w:t xml:space="preserve"> </w:t>
      </w:r>
      <w:r w:rsidR="00F86D7A" w:rsidRPr="00710771">
        <w:rPr>
          <w:lang w:val="en-US"/>
        </w:rPr>
        <w:t xml:space="preserve">software. </w:t>
      </w:r>
    </w:p>
    <w:p w:rsidR="005B6C68" w:rsidRDefault="005B6C68" w:rsidP="0072267D">
      <w:pPr>
        <w:ind w:left="567"/>
        <w:jc w:val="both"/>
        <w:rPr>
          <w:lang w:val="en-US"/>
        </w:rPr>
      </w:pPr>
    </w:p>
    <w:p w:rsidR="00F410C5" w:rsidRPr="00710771" w:rsidRDefault="005B6C68" w:rsidP="0072267D">
      <w:pPr>
        <w:ind w:left="567"/>
        <w:jc w:val="both"/>
        <w:rPr>
          <w:lang w:val="en-US"/>
        </w:rPr>
      </w:pPr>
      <w:r>
        <w:rPr>
          <w:lang w:val="en-US"/>
        </w:rPr>
        <w:br w:type="page"/>
      </w:r>
    </w:p>
    <w:p w:rsidR="005332C2" w:rsidRPr="00710771" w:rsidRDefault="005332C2" w:rsidP="00732876">
      <w:pPr>
        <w:pStyle w:val="Overskrift2"/>
        <w:rPr>
          <w:lang w:val="en-US"/>
        </w:rPr>
      </w:pPr>
      <w:bookmarkStart w:id="11" w:name="_Toc444249508"/>
      <w:r w:rsidRPr="00710771">
        <w:rPr>
          <w:lang w:val="en-US"/>
        </w:rPr>
        <w:t>Definitions and abbreviations</w:t>
      </w:r>
      <w:bookmarkEnd w:id="11"/>
      <w:r w:rsidRPr="00710771">
        <w:rPr>
          <w:lang w:val="en-US"/>
        </w:rPr>
        <w:t xml:space="preserve"> </w:t>
      </w:r>
    </w:p>
    <w:p w:rsidR="0072267D" w:rsidRPr="00710771" w:rsidRDefault="0072267D" w:rsidP="0072267D">
      <w:pPr>
        <w:ind w:left="567"/>
        <w:jc w:val="both"/>
        <w:rPr>
          <w:color w:val="000000" w:themeColor="text1"/>
          <w:u w:val="single"/>
          <w:lang w:val="en-US"/>
        </w:rPr>
      </w:pPr>
      <w:bookmarkStart w:id="12" w:name="_Toc316899529"/>
      <w:r w:rsidRPr="00710771">
        <w:rPr>
          <w:color w:val="000000" w:themeColor="text1"/>
          <w:u w:val="single"/>
          <w:lang w:val="en-US"/>
        </w:rPr>
        <w:t>Classification</w:t>
      </w:r>
    </w:p>
    <w:p w:rsidR="0072267D" w:rsidRPr="00710771" w:rsidRDefault="0072267D" w:rsidP="0072267D">
      <w:pPr>
        <w:ind w:left="567"/>
        <w:jc w:val="both"/>
        <w:rPr>
          <w:color w:val="000000" w:themeColor="text1"/>
          <w:lang w:val="en-US"/>
        </w:rPr>
      </w:pPr>
      <w:r w:rsidRPr="00710771">
        <w:rPr>
          <w:color w:val="000000" w:themeColor="text1"/>
          <w:lang w:val="en-US"/>
        </w:rPr>
        <w:t xml:space="preserve">The following categories are valid for the ’Classification’ column. </w:t>
      </w:r>
    </w:p>
    <w:p w:rsidR="0072267D" w:rsidRPr="00710771" w:rsidRDefault="0072267D" w:rsidP="0072267D">
      <w:pPr>
        <w:ind w:left="567"/>
        <w:jc w:val="both"/>
        <w:rPr>
          <w:color w:val="000000" w:themeColor="text1"/>
          <w:sz w:val="24"/>
          <w:szCs w:val="24"/>
          <w:lang w:val="en-US"/>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7369"/>
      </w:tblGrid>
      <w:tr w:rsidR="0072267D" w:rsidRPr="00710771" w:rsidTr="0072267D">
        <w:trPr>
          <w:tblHeader/>
        </w:trPr>
        <w:tc>
          <w:tcPr>
            <w:tcW w:w="1562" w:type="dxa"/>
          </w:tcPr>
          <w:p w:rsidR="0072267D" w:rsidRPr="00710771" w:rsidRDefault="0072267D" w:rsidP="0072267D">
            <w:pPr>
              <w:pStyle w:val="Opstilling-punkttegn"/>
              <w:jc w:val="center"/>
              <w:rPr>
                <w:lang w:val="en-US"/>
              </w:rPr>
            </w:pPr>
            <w:r w:rsidRPr="00710771">
              <w:rPr>
                <w:lang w:val="en-US"/>
              </w:rPr>
              <w:t>Classification</w:t>
            </w:r>
          </w:p>
          <w:p w:rsidR="0072267D" w:rsidRPr="00710771" w:rsidRDefault="0072267D" w:rsidP="0072267D">
            <w:pPr>
              <w:pStyle w:val="Opstilling-punkttegn"/>
              <w:jc w:val="center"/>
              <w:rPr>
                <w:lang w:val="en-US"/>
              </w:rPr>
            </w:pPr>
            <w:r w:rsidRPr="00710771">
              <w:rPr>
                <w:lang w:val="en-US"/>
              </w:rPr>
              <w:t>ID</w:t>
            </w:r>
          </w:p>
        </w:tc>
        <w:tc>
          <w:tcPr>
            <w:tcW w:w="7369" w:type="dxa"/>
            <w:vAlign w:val="center"/>
          </w:tcPr>
          <w:p w:rsidR="0072267D" w:rsidRPr="00710771" w:rsidRDefault="0072267D" w:rsidP="0072267D">
            <w:pPr>
              <w:pStyle w:val="Opstilling-punkttegn"/>
              <w:jc w:val="center"/>
              <w:rPr>
                <w:lang w:val="en-US"/>
              </w:rPr>
            </w:pPr>
            <w:r w:rsidRPr="00710771">
              <w:rPr>
                <w:lang w:val="en-US"/>
              </w:rPr>
              <w:t>Description</w:t>
            </w:r>
          </w:p>
        </w:tc>
      </w:tr>
      <w:tr w:rsidR="0072267D" w:rsidRPr="008D4363" w:rsidTr="0072267D">
        <w:trPr>
          <w:trHeight w:val="460"/>
        </w:trPr>
        <w:tc>
          <w:tcPr>
            <w:tcW w:w="1562" w:type="dxa"/>
            <w:vAlign w:val="center"/>
          </w:tcPr>
          <w:p w:rsidR="0072267D" w:rsidRPr="00710771" w:rsidRDefault="0072267D" w:rsidP="0072267D">
            <w:pPr>
              <w:pStyle w:val="Opstilling-punkttegn"/>
              <w:jc w:val="center"/>
              <w:rPr>
                <w:lang w:val="en-US"/>
              </w:rPr>
            </w:pPr>
            <w:r w:rsidRPr="00710771">
              <w:rPr>
                <w:lang w:val="en-US"/>
              </w:rPr>
              <w:t>M</w:t>
            </w:r>
          </w:p>
        </w:tc>
        <w:tc>
          <w:tcPr>
            <w:tcW w:w="7369" w:type="dxa"/>
            <w:vAlign w:val="center"/>
          </w:tcPr>
          <w:p w:rsidR="0069740E" w:rsidRDefault="0069740E" w:rsidP="0030469C">
            <w:pPr>
              <w:pStyle w:val="Opstilling-punkttegn"/>
              <w:rPr>
                <w:lang w:val="en-US"/>
              </w:rPr>
            </w:pPr>
            <w:r>
              <w:rPr>
                <w:lang w:val="en-US"/>
              </w:rPr>
              <w:t>Mandatory Requirement</w:t>
            </w:r>
          </w:p>
          <w:p w:rsidR="0072267D" w:rsidRPr="00710771" w:rsidRDefault="003A6F3B" w:rsidP="0030469C">
            <w:pPr>
              <w:pStyle w:val="Opstilling-punkttegn"/>
              <w:rPr>
                <w:color w:val="000000" w:themeColor="text1"/>
                <w:lang w:val="en-US"/>
              </w:rPr>
            </w:pPr>
            <w:r>
              <w:rPr>
                <w:lang w:val="en-US"/>
              </w:rPr>
              <w:t xml:space="preserve">A </w:t>
            </w:r>
            <w:r w:rsidR="0030469C">
              <w:rPr>
                <w:lang w:val="en-US"/>
              </w:rPr>
              <w:t>Mandatory R</w:t>
            </w:r>
            <w:r>
              <w:rPr>
                <w:lang w:val="en-US"/>
              </w:rPr>
              <w:t xml:space="preserve">equirement shall be fulfilled by the tenderer. If a mandatory requirement is not fulfilled, the tender will be excluded from further evaluation  </w:t>
            </w:r>
          </w:p>
        </w:tc>
      </w:tr>
      <w:tr w:rsidR="0072267D" w:rsidRPr="008D4363" w:rsidTr="0072267D">
        <w:trPr>
          <w:trHeight w:val="460"/>
        </w:trPr>
        <w:tc>
          <w:tcPr>
            <w:tcW w:w="1562" w:type="dxa"/>
            <w:vAlign w:val="center"/>
          </w:tcPr>
          <w:p w:rsidR="0072267D" w:rsidRPr="00710771" w:rsidRDefault="0072267D" w:rsidP="0072267D">
            <w:pPr>
              <w:pStyle w:val="Opstilling-punkttegn"/>
              <w:jc w:val="center"/>
              <w:rPr>
                <w:lang w:val="en-US"/>
              </w:rPr>
            </w:pPr>
            <w:r w:rsidRPr="00710771">
              <w:rPr>
                <w:lang w:val="en-US"/>
              </w:rPr>
              <w:t>R</w:t>
            </w:r>
          </w:p>
        </w:tc>
        <w:tc>
          <w:tcPr>
            <w:tcW w:w="7369" w:type="dxa"/>
            <w:vAlign w:val="center"/>
          </w:tcPr>
          <w:p w:rsidR="0069740E" w:rsidRDefault="0069740E" w:rsidP="00016AAF">
            <w:pPr>
              <w:suppressAutoHyphens/>
              <w:jc w:val="both"/>
              <w:rPr>
                <w:lang w:val="en-US"/>
              </w:rPr>
            </w:pPr>
            <w:r>
              <w:rPr>
                <w:lang w:val="en-US"/>
              </w:rPr>
              <w:t>Conditional Requirement</w:t>
            </w:r>
          </w:p>
          <w:p w:rsidR="00016AAF" w:rsidRDefault="003A6F3B" w:rsidP="00016AAF">
            <w:pPr>
              <w:suppressAutoHyphens/>
              <w:jc w:val="both"/>
              <w:rPr>
                <w:szCs w:val="22"/>
                <w:lang w:val="en-US"/>
              </w:rPr>
            </w:pPr>
            <w:r>
              <w:rPr>
                <w:lang w:val="en-US"/>
              </w:rPr>
              <w:t xml:space="preserve">The </w:t>
            </w:r>
            <w:r w:rsidR="0030469C">
              <w:rPr>
                <w:lang w:val="en-US"/>
              </w:rPr>
              <w:t>C</w:t>
            </w:r>
            <w:r>
              <w:rPr>
                <w:lang w:val="en-US"/>
              </w:rPr>
              <w:t>onditional</w:t>
            </w:r>
            <w:r w:rsidR="00016AAF">
              <w:rPr>
                <w:lang w:val="en-US"/>
              </w:rPr>
              <w:t xml:space="preserve"> </w:t>
            </w:r>
            <w:r w:rsidR="0030469C">
              <w:rPr>
                <w:lang w:val="en-US"/>
              </w:rPr>
              <w:t>Re</w:t>
            </w:r>
            <w:r w:rsidR="00016AAF">
              <w:rPr>
                <w:lang w:val="en-US"/>
              </w:rPr>
              <w:t xml:space="preserve">quirements will be evaluated by </w:t>
            </w:r>
            <w:r>
              <w:rPr>
                <w:lang w:val="en-US"/>
              </w:rPr>
              <w:t>DALO</w:t>
            </w:r>
            <w:r w:rsidR="00016AAF">
              <w:rPr>
                <w:lang w:val="en-US"/>
              </w:rPr>
              <w:t xml:space="preserve">. </w:t>
            </w:r>
          </w:p>
          <w:p w:rsidR="0072267D" w:rsidRPr="00710771" w:rsidRDefault="00016AAF" w:rsidP="0069740E">
            <w:pPr>
              <w:pStyle w:val="Opstilling-punkttegn"/>
              <w:rPr>
                <w:lang w:val="en-US"/>
              </w:rPr>
            </w:pPr>
            <w:r>
              <w:rPr>
                <w:szCs w:val="22"/>
                <w:lang w:val="en-US"/>
              </w:rPr>
              <w:t>The re</w:t>
            </w:r>
            <w:r w:rsidR="003A6F3B">
              <w:rPr>
                <w:szCs w:val="22"/>
                <w:lang w:val="en-US"/>
              </w:rPr>
              <w:t>quirements are awarded between 1</w:t>
            </w:r>
            <w:r>
              <w:rPr>
                <w:szCs w:val="22"/>
                <w:lang w:val="en-US"/>
              </w:rPr>
              <w:t xml:space="preserve"> and 5 points for each requirement, depending on to which the degree the </w:t>
            </w:r>
            <w:r w:rsidR="003A6F3B">
              <w:rPr>
                <w:szCs w:val="22"/>
                <w:lang w:val="en-US"/>
              </w:rPr>
              <w:t>offer fulfils the requirement; 1</w:t>
            </w:r>
            <w:r w:rsidR="00FA4DA0">
              <w:rPr>
                <w:szCs w:val="22"/>
                <w:lang w:val="en-US"/>
              </w:rPr>
              <w:t xml:space="preserve"> point</w:t>
            </w:r>
            <w:r>
              <w:rPr>
                <w:szCs w:val="22"/>
                <w:lang w:val="en-US"/>
              </w:rPr>
              <w:t xml:space="preserve"> if not fulfilled, 5 points if fulfilled </w:t>
            </w:r>
            <w:r w:rsidR="003A6F3B">
              <w:rPr>
                <w:szCs w:val="22"/>
                <w:lang w:val="en-US"/>
              </w:rPr>
              <w:t>to the highest degree</w:t>
            </w:r>
            <w:r w:rsidR="0069740E">
              <w:rPr>
                <w:szCs w:val="22"/>
                <w:lang w:val="en-US"/>
              </w:rPr>
              <w:t>,</w:t>
            </w:r>
            <w:r w:rsidR="003A6F3B">
              <w:rPr>
                <w:szCs w:val="22"/>
                <w:lang w:val="en-US"/>
              </w:rPr>
              <w:t xml:space="preserve"> and between 1</w:t>
            </w:r>
            <w:r w:rsidR="0069740E">
              <w:rPr>
                <w:szCs w:val="22"/>
                <w:lang w:val="en-US"/>
              </w:rPr>
              <w:t xml:space="preserve"> and </w:t>
            </w:r>
            <w:r>
              <w:rPr>
                <w:szCs w:val="22"/>
                <w:lang w:val="en-US"/>
              </w:rPr>
              <w:t>5</w:t>
            </w:r>
            <w:r w:rsidR="0069740E">
              <w:rPr>
                <w:szCs w:val="22"/>
                <w:lang w:val="en-US"/>
              </w:rPr>
              <w:t xml:space="preserve"> points</w:t>
            </w:r>
            <w:r>
              <w:rPr>
                <w:szCs w:val="22"/>
                <w:lang w:val="en-US"/>
              </w:rPr>
              <w:t xml:space="preserve"> if partially fulfilled. The points awarded for each </w:t>
            </w:r>
            <w:r w:rsidR="0030469C">
              <w:rPr>
                <w:szCs w:val="22"/>
                <w:lang w:val="en-US"/>
              </w:rPr>
              <w:t>C</w:t>
            </w:r>
            <w:r w:rsidR="003A6F3B">
              <w:rPr>
                <w:szCs w:val="22"/>
                <w:lang w:val="en-US"/>
              </w:rPr>
              <w:t xml:space="preserve">onditional </w:t>
            </w:r>
            <w:r w:rsidR="0030469C">
              <w:rPr>
                <w:szCs w:val="22"/>
                <w:lang w:val="en-US"/>
              </w:rPr>
              <w:t>R</w:t>
            </w:r>
            <w:r>
              <w:rPr>
                <w:szCs w:val="22"/>
                <w:lang w:val="en-US"/>
              </w:rPr>
              <w:t>equirement are then multiplied by the weight of the requirement</w:t>
            </w:r>
            <w:r>
              <w:rPr>
                <w:lang w:val="en-US"/>
              </w:rPr>
              <w:t>. The results for each</w:t>
            </w:r>
            <w:r w:rsidR="003A6F3B">
              <w:rPr>
                <w:lang w:val="en-US"/>
              </w:rPr>
              <w:t xml:space="preserve"> </w:t>
            </w:r>
            <w:r w:rsidR="0030469C">
              <w:rPr>
                <w:lang w:val="en-US"/>
              </w:rPr>
              <w:t>C</w:t>
            </w:r>
            <w:r w:rsidR="003A6F3B">
              <w:rPr>
                <w:lang w:val="en-US"/>
              </w:rPr>
              <w:t xml:space="preserve">onditional </w:t>
            </w:r>
            <w:r w:rsidR="0030469C">
              <w:rPr>
                <w:lang w:val="en-US"/>
              </w:rPr>
              <w:t>R</w:t>
            </w:r>
            <w:r>
              <w:rPr>
                <w:lang w:val="en-US"/>
              </w:rPr>
              <w:t xml:space="preserve">equirement are summed up to a total score </w:t>
            </w:r>
          </w:p>
        </w:tc>
      </w:tr>
    </w:tbl>
    <w:p w:rsidR="0072267D" w:rsidRPr="00710771" w:rsidRDefault="0072267D" w:rsidP="0072267D">
      <w:pPr>
        <w:ind w:left="567"/>
        <w:jc w:val="both"/>
        <w:rPr>
          <w:color w:val="000000" w:themeColor="text1"/>
          <w:sz w:val="24"/>
          <w:szCs w:val="24"/>
          <w:u w:val="single"/>
          <w:lang w:val="en-US"/>
        </w:rPr>
      </w:pPr>
    </w:p>
    <w:p w:rsidR="0072267D" w:rsidRPr="00710771" w:rsidRDefault="0072267D" w:rsidP="0072267D">
      <w:pPr>
        <w:ind w:left="567"/>
        <w:jc w:val="both"/>
        <w:rPr>
          <w:color w:val="000000" w:themeColor="text1"/>
          <w:u w:val="single"/>
          <w:lang w:val="en-US"/>
        </w:rPr>
      </w:pPr>
      <w:r w:rsidRPr="00710771">
        <w:rPr>
          <w:color w:val="000000" w:themeColor="text1"/>
          <w:u w:val="single"/>
          <w:lang w:val="en-US"/>
        </w:rPr>
        <w:t>Documentation</w:t>
      </w:r>
    </w:p>
    <w:p w:rsidR="0072267D" w:rsidRPr="00710771" w:rsidRDefault="0072267D" w:rsidP="0072267D">
      <w:pPr>
        <w:ind w:left="567"/>
        <w:jc w:val="both"/>
        <w:rPr>
          <w:color w:val="000000" w:themeColor="text1"/>
          <w:lang w:val="en-US"/>
        </w:rPr>
      </w:pPr>
      <w:r w:rsidRPr="00710771">
        <w:rPr>
          <w:color w:val="000000" w:themeColor="text1"/>
          <w:lang w:val="en-US"/>
        </w:rPr>
        <w:t xml:space="preserve">For each requirement, it </w:t>
      </w:r>
      <w:r w:rsidR="0046154C">
        <w:rPr>
          <w:color w:val="000000" w:themeColor="text1"/>
          <w:lang w:val="en-US"/>
        </w:rPr>
        <w:t>is</w:t>
      </w:r>
      <w:r w:rsidRPr="00710771">
        <w:rPr>
          <w:color w:val="000000" w:themeColor="text1"/>
          <w:lang w:val="en-US"/>
        </w:rPr>
        <w:t xml:space="preserve"> indicated in a separate column how the tenderer is to describe or document how the requirement is fulfilled. The following categories apply to the documentation requirements. </w:t>
      </w:r>
    </w:p>
    <w:p w:rsidR="0072267D" w:rsidRPr="00710771" w:rsidRDefault="0072267D" w:rsidP="0072267D">
      <w:pPr>
        <w:ind w:left="567"/>
        <w:jc w:val="both"/>
        <w:rPr>
          <w:color w:val="000000" w:themeColor="text1"/>
          <w:sz w:val="24"/>
          <w:szCs w:val="24"/>
          <w:lang w:val="en-US"/>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7369"/>
      </w:tblGrid>
      <w:tr w:rsidR="0072267D" w:rsidRPr="00710771" w:rsidTr="0072267D">
        <w:trPr>
          <w:cantSplit/>
          <w:tblHeader/>
        </w:trPr>
        <w:tc>
          <w:tcPr>
            <w:tcW w:w="1562" w:type="dxa"/>
          </w:tcPr>
          <w:p w:rsidR="0072267D" w:rsidRPr="00710771" w:rsidRDefault="0072267D" w:rsidP="0072267D">
            <w:pPr>
              <w:pStyle w:val="Opstilling-punkttegn"/>
              <w:jc w:val="center"/>
              <w:rPr>
                <w:lang w:val="en-US"/>
              </w:rPr>
            </w:pPr>
            <w:r w:rsidRPr="00710771">
              <w:rPr>
                <w:lang w:val="en-US"/>
              </w:rPr>
              <w:t>Documentation</w:t>
            </w:r>
          </w:p>
          <w:p w:rsidR="0072267D" w:rsidRPr="00710771" w:rsidRDefault="0072267D" w:rsidP="0072267D">
            <w:pPr>
              <w:pStyle w:val="Opstilling-punkttegn"/>
              <w:jc w:val="center"/>
              <w:rPr>
                <w:lang w:val="en-US"/>
              </w:rPr>
            </w:pPr>
            <w:r w:rsidRPr="00710771">
              <w:rPr>
                <w:lang w:val="en-US"/>
              </w:rPr>
              <w:t>ID</w:t>
            </w:r>
          </w:p>
        </w:tc>
        <w:tc>
          <w:tcPr>
            <w:tcW w:w="7369" w:type="dxa"/>
            <w:vAlign w:val="center"/>
          </w:tcPr>
          <w:p w:rsidR="0072267D" w:rsidRPr="00710771" w:rsidRDefault="0072267D" w:rsidP="0072267D">
            <w:pPr>
              <w:pStyle w:val="Opstilling-punkttegn"/>
              <w:jc w:val="center"/>
              <w:rPr>
                <w:lang w:val="en-US"/>
              </w:rPr>
            </w:pPr>
            <w:r w:rsidRPr="00710771">
              <w:rPr>
                <w:lang w:val="en-US"/>
              </w:rPr>
              <w:t>Description</w:t>
            </w:r>
          </w:p>
        </w:tc>
      </w:tr>
      <w:tr w:rsidR="0072267D" w:rsidRPr="008D4363" w:rsidTr="0072267D">
        <w:trPr>
          <w:cantSplit/>
          <w:trHeight w:val="460"/>
        </w:trPr>
        <w:tc>
          <w:tcPr>
            <w:tcW w:w="1562" w:type="dxa"/>
            <w:vAlign w:val="center"/>
          </w:tcPr>
          <w:p w:rsidR="0072267D" w:rsidRPr="00710771" w:rsidRDefault="0072267D" w:rsidP="0072267D">
            <w:pPr>
              <w:pStyle w:val="Opstilling-punkttegn"/>
              <w:jc w:val="center"/>
              <w:rPr>
                <w:lang w:val="en-US"/>
              </w:rPr>
            </w:pPr>
            <w:r w:rsidRPr="00710771">
              <w:rPr>
                <w:lang w:val="en-US"/>
              </w:rPr>
              <w:t>Y/N</w:t>
            </w:r>
          </w:p>
        </w:tc>
        <w:tc>
          <w:tcPr>
            <w:tcW w:w="7369" w:type="dxa"/>
            <w:vAlign w:val="center"/>
          </w:tcPr>
          <w:p w:rsidR="0072267D" w:rsidRPr="00710771" w:rsidRDefault="0072267D" w:rsidP="0072267D">
            <w:pPr>
              <w:pStyle w:val="Opstilling-punkttegn"/>
              <w:rPr>
                <w:lang w:val="en-US"/>
              </w:rPr>
            </w:pPr>
            <w:r w:rsidRPr="00710771">
              <w:rPr>
                <w:lang w:val="en-US"/>
              </w:rPr>
              <w:t xml:space="preserve">Tenderer must answer Y (yes) or N (no).  </w:t>
            </w:r>
          </w:p>
          <w:p w:rsidR="0072267D" w:rsidRPr="00710771" w:rsidRDefault="0072267D" w:rsidP="0030469C">
            <w:pPr>
              <w:pStyle w:val="Opstilling-punkttegn"/>
              <w:rPr>
                <w:lang w:val="en-US"/>
              </w:rPr>
            </w:pPr>
            <w:r w:rsidRPr="00710771">
              <w:rPr>
                <w:lang w:val="en-US"/>
              </w:rPr>
              <w:t xml:space="preserve">Please note that if it is a </w:t>
            </w:r>
            <w:r w:rsidR="0030469C">
              <w:rPr>
                <w:lang w:val="en-US"/>
              </w:rPr>
              <w:t>Mandatory</w:t>
            </w:r>
            <w:r w:rsidRPr="00710771">
              <w:rPr>
                <w:lang w:val="en-US"/>
              </w:rPr>
              <w:t xml:space="preserve"> Requirement answering ‘No’ results in an unconditional offer</w:t>
            </w:r>
          </w:p>
        </w:tc>
      </w:tr>
      <w:tr w:rsidR="0072267D" w:rsidRPr="008D4363" w:rsidTr="0072267D">
        <w:trPr>
          <w:cantSplit/>
          <w:trHeight w:val="460"/>
        </w:trPr>
        <w:tc>
          <w:tcPr>
            <w:tcW w:w="1562" w:type="dxa"/>
            <w:vAlign w:val="center"/>
          </w:tcPr>
          <w:p w:rsidR="0072267D" w:rsidRPr="00710771" w:rsidRDefault="0072267D" w:rsidP="0072267D">
            <w:pPr>
              <w:pStyle w:val="Opstilling-punkttegn"/>
              <w:jc w:val="center"/>
              <w:rPr>
                <w:lang w:val="en-US"/>
              </w:rPr>
            </w:pPr>
            <w:r w:rsidRPr="00710771">
              <w:rPr>
                <w:lang w:val="en-US"/>
              </w:rPr>
              <w:t>D</w:t>
            </w:r>
          </w:p>
        </w:tc>
        <w:tc>
          <w:tcPr>
            <w:tcW w:w="7369" w:type="dxa"/>
            <w:vAlign w:val="center"/>
          </w:tcPr>
          <w:p w:rsidR="0046154C" w:rsidRPr="00710771" w:rsidRDefault="0046154C" w:rsidP="0072267D">
            <w:pPr>
              <w:pStyle w:val="Opstilling-punkttegn"/>
              <w:rPr>
                <w:lang w:val="en-US"/>
              </w:rPr>
            </w:pPr>
            <w:r>
              <w:rPr>
                <w:lang w:val="en-US"/>
              </w:rPr>
              <w:t>The description can be given in the most right column (“Tender description”)</w:t>
            </w:r>
            <w:r w:rsidR="007E0497">
              <w:rPr>
                <w:lang w:val="en-US"/>
              </w:rPr>
              <w:t xml:space="preserve"> or/and in Annex C</w:t>
            </w:r>
          </w:p>
        </w:tc>
      </w:tr>
      <w:bookmarkEnd w:id="12"/>
    </w:tbl>
    <w:p w:rsidR="00F410C5" w:rsidRPr="00710771" w:rsidRDefault="00F410C5" w:rsidP="00407F81">
      <w:pPr>
        <w:ind w:left="567"/>
        <w:rPr>
          <w:rStyle w:val="Overskrift1Tegn"/>
          <w:lang w:val="en-US"/>
        </w:rPr>
      </w:pPr>
    </w:p>
    <w:p w:rsidR="00F26D5F" w:rsidRPr="00710771" w:rsidRDefault="009A67F0" w:rsidP="00407F81">
      <w:pPr>
        <w:ind w:left="567"/>
        <w:rPr>
          <w:rStyle w:val="Overskrift1Tegn"/>
          <w:lang w:val="en-US"/>
        </w:rPr>
      </w:pPr>
      <w:bookmarkStart w:id="13" w:name="_Toc444249509"/>
      <w:r>
        <w:rPr>
          <w:rStyle w:val="Overskrift1Tegn"/>
          <w:lang w:val="en-US"/>
        </w:rPr>
        <w:t>2</w:t>
      </w:r>
      <w:r w:rsidR="00994596" w:rsidRPr="00710771">
        <w:rPr>
          <w:rStyle w:val="Overskrift1Tegn"/>
          <w:lang w:val="en-US"/>
        </w:rPr>
        <w:t xml:space="preserve">. </w:t>
      </w:r>
      <w:r w:rsidR="00E1188B" w:rsidRPr="00710771">
        <w:rPr>
          <w:rStyle w:val="Overskrift1Tegn"/>
          <w:lang w:val="en-US"/>
        </w:rPr>
        <w:t>System</w:t>
      </w:r>
      <w:r w:rsidR="0072267D" w:rsidRPr="00710771">
        <w:rPr>
          <w:rStyle w:val="Overskrift1Tegn"/>
          <w:lang w:val="en-US"/>
        </w:rPr>
        <w:t xml:space="preserve"> </w:t>
      </w:r>
      <w:r w:rsidR="002E0F30">
        <w:rPr>
          <w:rStyle w:val="Overskrift1Tegn"/>
          <w:lang w:val="en-US"/>
        </w:rPr>
        <w:t>r</w:t>
      </w:r>
      <w:r w:rsidR="0072267D" w:rsidRPr="00710771">
        <w:rPr>
          <w:rStyle w:val="Overskrift1Tegn"/>
          <w:lang w:val="en-US"/>
        </w:rPr>
        <w:t>equirements</w:t>
      </w:r>
      <w:bookmarkEnd w:id="13"/>
      <w:r w:rsidR="00994596" w:rsidRPr="00710771">
        <w:rPr>
          <w:rStyle w:val="Overskrift1Tegn"/>
          <w:lang w:val="en-US"/>
        </w:rPr>
        <w:t xml:space="preserve">  </w:t>
      </w:r>
      <w:r w:rsidR="0072267D" w:rsidRPr="00710771">
        <w:rPr>
          <w:rStyle w:val="Overskrift1Tegn"/>
          <w:lang w:val="en-US"/>
        </w:rPr>
        <w:t xml:space="preserve"> </w:t>
      </w:r>
    </w:p>
    <w:p w:rsidR="005332C2" w:rsidRPr="00710771" w:rsidRDefault="005332C2" w:rsidP="00143086">
      <w:pPr>
        <w:rPr>
          <w:lang w:val="en-US"/>
        </w:rPr>
      </w:pPr>
    </w:p>
    <w:tbl>
      <w:tblPr>
        <w:tblW w:w="1374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67"/>
        <w:gridCol w:w="7276"/>
        <w:gridCol w:w="599"/>
        <w:gridCol w:w="599"/>
        <w:gridCol w:w="599"/>
        <w:gridCol w:w="1983"/>
        <w:gridCol w:w="2126"/>
      </w:tblGrid>
      <w:tr w:rsidR="00F410C5" w:rsidRPr="00710771" w:rsidTr="00F410C5">
        <w:trPr>
          <w:cantSplit/>
          <w:trHeight w:val="1134"/>
          <w:tblHeader/>
        </w:trPr>
        <w:tc>
          <w:tcPr>
            <w:tcW w:w="567" w:type="dxa"/>
            <w:shd w:val="clear" w:color="auto" w:fill="D9D9D9"/>
            <w:vAlign w:val="center"/>
          </w:tcPr>
          <w:p w:rsidR="00F410C5" w:rsidRPr="00710771" w:rsidRDefault="00F410C5" w:rsidP="000A4FC2">
            <w:pPr>
              <w:pStyle w:val="Opstilling-talellerbogst"/>
              <w:rPr>
                <w:rFonts w:ascii="Arial Narrow" w:hAnsi="Arial Narrow"/>
                <w:b/>
                <w:sz w:val="16"/>
                <w:szCs w:val="16"/>
                <w:lang w:val="en-US"/>
              </w:rPr>
            </w:pPr>
            <w:r w:rsidRPr="00710771">
              <w:rPr>
                <w:rFonts w:ascii="Arial Narrow" w:hAnsi="Arial Narrow"/>
                <w:b/>
                <w:sz w:val="16"/>
                <w:szCs w:val="16"/>
                <w:lang w:val="en-US"/>
              </w:rPr>
              <w:t>ID. No.</w:t>
            </w:r>
          </w:p>
        </w:tc>
        <w:tc>
          <w:tcPr>
            <w:tcW w:w="7276" w:type="dxa"/>
            <w:shd w:val="clear" w:color="auto" w:fill="D9D9D9"/>
            <w:vAlign w:val="center"/>
          </w:tcPr>
          <w:p w:rsidR="00F410C5" w:rsidRPr="00710771" w:rsidRDefault="00F410C5" w:rsidP="00E67EA9">
            <w:pPr>
              <w:pStyle w:val="Brdtekst"/>
              <w:jc w:val="center"/>
              <w:rPr>
                <w:rFonts w:ascii="Arial Narrow" w:hAnsi="Arial Narrow"/>
                <w:b/>
                <w:lang w:val="en-US"/>
              </w:rPr>
            </w:pPr>
            <w:r w:rsidRPr="00710771">
              <w:rPr>
                <w:rFonts w:ascii="Arial Narrow" w:hAnsi="Arial Narrow"/>
                <w:b/>
                <w:lang w:val="en-US"/>
              </w:rPr>
              <w:t>Requirement description</w:t>
            </w:r>
          </w:p>
        </w:tc>
        <w:tc>
          <w:tcPr>
            <w:tcW w:w="599" w:type="dxa"/>
            <w:shd w:val="clear" w:color="auto" w:fill="D9D9D9"/>
            <w:textDirection w:val="btLr"/>
            <w:vAlign w:val="center"/>
          </w:tcPr>
          <w:p w:rsidR="00F410C5" w:rsidRPr="00710771" w:rsidRDefault="00F410C5" w:rsidP="006271C1">
            <w:pPr>
              <w:pStyle w:val="Brdtekst"/>
              <w:ind w:left="113" w:right="113"/>
              <w:jc w:val="center"/>
              <w:rPr>
                <w:rFonts w:ascii="Arial Narrow" w:hAnsi="Arial Narrow"/>
                <w:lang w:val="en-US"/>
              </w:rPr>
            </w:pPr>
            <w:r w:rsidRPr="00710771">
              <w:rPr>
                <w:rFonts w:ascii="Arial Narrow" w:hAnsi="Arial Narrow"/>
                <w:sz w:val="18"/>
                <w:szCs w:val="18"/>
                <w:lang w:val="en-US"/>
              </w:rPr>
              <w:t>Classification</w:t>
            </w:r>
          </w:p>
        </w:tc>
        <w:tc>
          <w:tcPr>
            <w:tcW w:w="599" w:type="dxa"/>
            <w:shd w:val="clear" w:color="auto" w:fill="D9D9D9"/>
            <w:textDirection w:val="btLr"/>
          </w:tcPr>
          <w:p w:rsidR="00F410C5" w:rsidRPr="00710771" w:rsidRDefault="00F410C5" w:rsidP="006271C1">
            <w:pPr>
              <w:pStyle w:val="Brdtekst"/>
              <w:ind w:left="113" w:right="113"/>
              <w:jc w:val="center"/>
              <w:rPr>
                <w:rFonts w:ascii="Arial Narrow" w:hAnsi="Arial Narrow"/>
                <w:sz w:val="18"/>
                <w:szCs w:val="18"/>
                <w:lang w:val="en-US"/>
              </w:rPr>
            </w:pPr>
            <w:proofErr w:type="spellStart"/>
            <w:r w:rsidRPr="00710771">
              <w:rPr>
                <w:rFonts w:ascii="Arial Narrow" w:hAnsi="Arial Narrow"/>
                <w:sz w:val="18"/>
                <w:szCs w:val="18"/>
                <w:lang w:val="en-US"/>
              </w:rPr>
              <w:t>Documen-tation</w:t>
            </w:r>
            <w:proofErr w:type="spellEnd"/>
          </w:p>
        </w:tc>
        <w:tc>
          <w:tcPr>
            <w:tcW w:w="599" w:type="dxa"/>
            <w:tcBorders>
              <w:bottom w:val="single" w:sz="4" w:space="0" w:color="auto"/>
            </w:tcBorders>
            <w:shd w:val="clear" w:color="auto" w:fill="D9D9D9"/>
            <w:textDirection w:val="btLr"/>
          </w:tcPr>
          <w:p w:rsidR="00F410C5" w:rsidRPr="00710771" w:rsidRDefault="00F410C5" w:rsidP="006271C1">
            <w:pPr>
              <w:pStyle w:val="Brdtekst"/>
              <w:ind w:left="113" w:right="113"/>
              <w:jc w:val="center"/>
              <w:rPr>
                <w:rFonts w:ascii="Arial Narrow" w:hAnsi="Arial Narrow"/>
                <w:sz w:val="18"/>
                <w:szCs w:val="18"/>
                <w:lang w:val="en-US"/>
              </w:rPr>
            </w:pPr>
            <w:r w:rsidRPr="00710771">
              <w:rPr>
                <w:rFonts w:ascii="Arial Narrow" w:hAnsi="Arial Narrow"/>
                <w:sz w:val="18"/>
                <w:szCs w:val="18"/>
                <w:lang w:val="en-US"/>
              </w:rPr>
              <w:t>Requirement compliance</w:t>
            </w:r>
          </w:p>
        </w:tc>
        <w:tc>
          <w:tcPr>
            <w:tcW w:w="1983" w:type="dxa"/>
            <w:tcBorders>
              <w:bottom w:val="single" w:sz="4" w:space="0" w:color="auto"/>
            </w:tcBorders>
            <w:shd w:val="clear" w:color="auto" w:fill="D9D9D9"/>
            <w:vAlign w:val="center"/>
          </w:tcPr>
          <w:p w:rsidR="00F410C5" w:rsidRPr="00710771" w:rsidRDefault="00F410C5" w:rsidP="00893029">
            <w:pPr>
              <w:pStyle w:val="Brdtekst"/>
              <w:jc w:val="center"/>
              <w:rPr>
                <w:rFonts w:ascii="Arial Narrow" w:hAnsi="Arial Narrow"/>
                <w:b/>
                <w:sz w:val="18"/>
                <w:szCs w:val="18"/>
                <w:lang w:val="en-US"/>
              </w:rPr>
            </w:pPr>
            <w:r w:rsidRPr="00710771">
              <w:rPr>
                <w:rFonts w:ascii="Arial Narrow" w:hAnsi="Arial Narrow"/>
                <w:b/>
                <w:szCs w:val="18"/>
                <w:lang w:val="en-US"/>
              </w:rPr>
              <w:t>Evaluation</w:t>
            </w:r>
          </w:p>
        </w:tc>
        <w:tc>
          <w:tcPr>
            <w:tcW w:w="2126" w:type="dxa"/>
            <w:tcBorders>
              <w:bottom w:val="single" w:sz="4" w:space="0" w:color="auto"/>
            </w:tcBorders>
            <w:shd w:val="clear" w:color="auto" w:fill="D9D9D9"/>
            <w:vAlign w:val="center"/>
          </w:tcPr>
          <w:p w:rsidR="00F410C5" w:rsidRPr="00710771" w:rsidRDefault="00F410C5" w:rsidP="00F410C5">
            <w:pPr>
              <w:pStyle w:val="Brdtekst"/>
              <w:jc w:val="center"/>
              <w:rPr>
                <w:rFonts w:ascii="Arial Narrow" w:hAnsi="Arial Narrow"/>
                <w:b/>
                <w:szCs w:val="18"/>
                <w:lang w:val="en-US"/>
              </w:rPr>
            </w:pPr>
            <w:r w:rsidRPr="00710771">
              <w:rPr>
                <w:rFonts w:ascii="Arial Narrow" w:hAnsi="Arial Narrow"/>
                <w:b/>
                <w:szCs w:val="18"/>
                <w:lang w:val="en-US"/>
              </w:rPr>
              <w:t>Tender description</w:t>
            </w:r>
          </w:p>
        </w:tc>
      </w:tr>
      <w:tr w:rsidR="00F410C5" w:rsidRPr="00AC3925" w:rsidTr="005B6C68">
        <w:trPr>
          <w:cantSplit/>
        </w:trPr>
        <w:tc>
          <w:tcPr>
            <w:tcW w:w="567" w:type="dxa"/>
            <w:shd w:val="clear" w:color="auto" w:fill="D9D9D9"/>
            <w:vAlign w:val="center"/>
          </w:tcPr>
          <w:p w:rsidR="00F410C5" w:rsidRPr="00710771" w:rsidRDefault="00F410C5" w:rsidP="0072267D">
            <w:pPr>
              <w:pStyle w:val="Opstilling-talellerbogst"/>
              <w:numPr>
                <w:ilvl w:val="0"/>
                <w:numId w:val="15"/>
              </w:numPr>
              <w:rPr>
                <w:lang w:val="en-US"/>
              </w:rPr>
            </w:pPr>
          </w:p>
        </w:tc>
        <w:tc>
          <w:tcPr>
            <w:tcW w:w="7276" w:type="dxa"/>
            <w:shd w:val="clear" w:color="auto" w:fill="D9D9D9"/>
          </w:tcPr>
          <w:p w:rsidR="00F410C5" w:rsidRPr="00710771" w:rsidRDefault="00F410C5" w:rsidP="005B6C68">
            <w:pPr>
              <w:pStyle w:val="Brdtekst"/>
              <w:rPr>
                <w:rFonts w:ascii="Arial Narrow" w:hAnsi="Arial Narrow"/>
                <w:b/>
                <w:lang w:val="en-US"/>
              </w:rPr>
            </w:pPr>
            <w:r w:rsidRPr="00710771">
              <w:rPr>
                <w:rFonts w:ascii="Arial Narrow" w:hAnsi="Arial Narrow"/>
                <w:b/>
                <w:lang w:val="en-US"/>
              </w:rPr>
              <w:t>Depth</w:t>
            </w:r>
            <w:r w:rsidR="003A544D">
              <w:rPr>
                <w:rFonts w:ascii="Arial Narrow" w:hAnsi="Arial Narrow"/>
                <w:b/>
                <w:lang w:val="en-US"/>
              </w:rPr>
              <w:t>/Range</w:t>
            </w:r>
            <w:r w:rsidRPr="00710771">
              <w:rPr>
                <w:rFonts w:ascii="Arial Narrow" w:hAnsi="Arial Narrow"/>
                <w:b/>
                <w:lang w:val="en-US"/>
              </w:rPr>
              <w:t xml:space="preserve"> </w:t>
            </w:r>
          </w:p>
          <w:p w:rsidR="00F410C5" w:rsidRPr="00710771" w:rsidRDefault="00F410C5">
            <w:pPr>
              <w:pStyle w:val="Brdtekst"/>
              <w:rPr>
                <w:rFonts w:ascii="Arial Narrow" w:hAnsi="Arial Narrow"/>
                <w:b/>
                <w:lang w:val="en-US"/>
              </w:rPr>
            </w:pPr>
            <w:r w:rsidRPr="00710771">
              <w:rPr>
                <w:rFonts w:ascii="Arial Narrow" w:hAnsi="Arial Narrow"/>
                <w:lang w:val="en-US"/>
              </w:rPr>
              <w:t xml:space="preserve">The </w:t>
            </w:r>
            <w:r w:rsidR="001A740C">
              <w:rPr>
                <w:rFonts w:ascii="Arial Narrow" w:hAnsi="Arial Narrow"/>
                <w:lang w:val="en-US"/>
              </w:rPr>
              <w:t>multibeam</w:t>
            </w:r>
            <w:r w:rsidR="008C6444">
              <w:rPr>
                <w:rFonts w:ascii="Arial Narrow" w:hAnsi="Arial Narrow"/>
                <w:lang w:val="en-US"/>
              </w:rPr>
              <w:t xml:space="preserve"> </w:t>
            </w:r>
            <w:r w:rsidR="001A740C">
              <w:rPr>
                <w:rFonts w:ascii="Arial Narrow" w:hAnsi="Arial Narrow"/>
                <w:lang w:val="en-US"/>
              </w:rPr>
              <w:t>s</w:t>
            </w:r>
            <w:r w:rsidR="001A740C" w:rsidRPr="00710771">
              <w:rPr>
                <w:rFonts w:ascii="Arial Narrow" w:hAnsi="Arial Narrow"/>
                <w:lang w:val="en-US"/>
              </w:rPr>
              <w:t xml:space="preserve">ystem </w:t>
            </w:r>
            <w:r w:rsidRPr="00710771">
              <w:rPr>
                <w:rFonts w:ascii="Arial Narrow" w:hAnsi="Arial Narrow"/>
                <w:lang w:val="en-US"/>
              </w:rPr>
              <w:t xml:space="preserve">shall be able to obtain </w:t>
            </w:r>
            <w:r w:rsidR="001A740C">
              <w:rPr>
                <w:rFonts w:ascii="Arial Narrow" w:hAnsi="Arial Narrow"/>
                <w:lang w:val="en-US"/>
              </w:rPr>
              <w:t xml:space="preserve">bathymetric data in </w:t>
            </w:r>
            <w:r w:rsidR="00AC3925">
              <w:rPr>
                <w:rFonts w:ascii="Arial Narrow" w:hAnsi="Arial Narrow"/>
                <w:lang w:val="en-US"/>
              </w:rPr>
              <w:t>the range of 1 to 5</w:t>
            </w:r>
            <w:r w:rsidR="001A740C">
              <w:rPr>
                <w:rFonts w:ascii="Arial Narrow" w:hAnsi="Arial Narrow"/>
                <w:lang w:val="en-US"/>
              </w:rPr>
              <w:t>00</w:t>
            </w:r>
            <w:r w:rsidR="00D43944">
              <w:rPr>
                <w:rFonts w:ascii="Arial Narrow" w:hAnsi="Arial Narrow"/>
                <w:lang w:val="en-US"/>
              </w:rPr>
              <w:t xml:space="preserve"> </w:t>
            </w:r>
            <w:r w:rsidR="001A740C">
              <w:rPr>
                <w:rFonts w:ascii="Arial Narrow" w:hAnsi="Arial Narrow"/>
                <w:lang w:val="en-US"/>
              </w:rPr>
              <w:t>m</w:t>
            </w:r>
            <w:r w:rsidR="00D43944">
              <w:rPr>
                <w:rFonts w:ascii="Arial Narrow" w:hAnsi="Arial Narrow"/>
                <w:lang w:val="en-US"/>
              </w:rPr>
              <w:t>eter</w:t>
            </w:r>
            <w:r w:rsidR="001A740C">
              <w:rPr>
                <w:rFonts w:ascii="Arial Narrow" w:hAnsi="Arial Narrow"/>
                <w:lang w:val="en-US"/>
              </w:rPr>
              <w:t>+</w:t>
            </w:r>
          </w:p>
        </w:tc>
        <w:tc>
          <w:tcPr>
            <w:tcW w:w="599" w:type="dxa"/>
            <w:shd w:val="clear" w:color="auto" w:fill="D9D9D9"/>
            <w:vAlign w:val="center"/>
          </w:tcPr>
          <w:p w:rsidR="00F410C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F410C5" w:rsidRPr="00710771" w:rsidRDefault="00AC3925"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F410C5" w:rsidRPr="00710771" w:rsidRDefault="00F410C5" w:rsidP="0072267D">
            <w:pPr>
              <w:pStyle w:val="Brdtekst"/>
              <w:rPr>
                <w:rFonts w:ascii="Arial Narrow" w:hAnsi="Arial Narrow"/>
                <w:lang w:val="en-US"/>
              </w:rPr>
            </w:pPr>
          </w:p>
        </w:tc>
        <w:tc>
          <w:tcPr>
            <w:tcW w:w="1983" w:type="dxa"/>
            <w:shd w:val="clear" w:color="auto" w:fill="FFFFFF" w:themeFill="background1"/>
          </w:tcPr>
          <w:p w:rsidR="00F410C5" w:rsidRPr="00710771" w:rsidRDefault="00F410C5" w:rsidP="0072267D">
            <w:pPr>
              <w:pStyle w:val="Brdtekst"/>
              <w:rPr>
                <w:rFonts w:ascii="Arial Narrow" w:hAnsi="Arial Narrow"/>
                <w:sz w:val="16"/>
                <w:szCs w:val="16"/>
                <w:lang w:val="en-US"/>
              </w:rPr>
            </w:pPr>
          </w:p>
        </w:tc>
        <w:tc>
          <w:tcPr>
            <w:tcW w:w="2126" w:type="dxa"/>
            <w:shd w:val="clear" w:color="auto" w:fill="FFFFFF" w:themeFill="background1"/>
          </w:tcPr>
          <w:p w:rsidR="00F410C5" w:rsidRPr="00710771" w:rsidRDefault="00F410C5" w:rsidP="00F410C5">
            <w:pPr>
              <w:pStyle w:val="Brdtekst"/>
              <w:rPr>
                <w:rFonts w:ascii="Arial Narrow" w:hAnsi="Arial Narrow"/>
                <w:sz w:val="16"/>
                <w:szCs w:val="16"/>
                <w:lang w:val="en-US"/>
              </w:rPr>
            </w:pPr>
          </w:p>
        </w:tc>
      </w:tr>
      <w:tr w:rsidR="00F410C5" w:rsidRPr="00710771" w:rsidTr="005B6C68">
        <w:trPr>
          <w:cantSplit/>
        </w:trPr>
        <w:tc>
          <w:tcPr>
            <w:tcW w:w="567" w:type="dxa"/>
            <w:shd w:val="clear" w:color="auto" w:fill="D9D9D9"/>
            <w:vAlign w:val="center"/>
          </w:tcPr>
          <w:p w:rsidR="00F410C5" w:rsidRPr="00710771" w:rsidRDefault="00F410C5" w:rsidP="0072267D">
            <w:pPr>
              <w:pStyle w:val="Opstilling-talellerbogst"/>
              <w:numPr>
                <w:ilvl w:val="0"/>
                <w:numId w:val="15"/>
              </w:numPr>
              <w:rPr>
                <w:lang w:val="en-US"/>
              </w:rPr>
            </w:pPr>
          </w:p>
        </w:tc>
        <w:tc>
          <w:tcPr>
            <w:tcW w:w="7276" w:type="dxa"/>
            <w:shd w:val="clear" w:color="auto" w:fill="D9D9D9"/>
          </w:tcPr>
          <w:p w:rsidR="00F410C5" w:rsidRPr="00710771" w:rsidRDefault="006E7B1F" w:rsidP="005B6C68">
            <w:pPr>
              <w:pStyle w:val="Brdtekst"/>
              <w:rPr>
                <w:rFonts w:ascii="Arial Narrow" w:hAnsi="Arial Narrow"/>
                <w:b/>
                <w:lang w:val="en-US"/>
              </w:rPr>
            </w:pPr>
            <w:r>
              <w:rPr>
                <w:rFonts w:ascii="Arial Narrow" w:hAnsi="Arial Narrow"/>
                <w:b/>
                <w:lang w:val="en-US"/>
              </w:rPr>
              <w:t>Swath Coverage</w:t>
            </w:r>
          </w:p>
          <w:p w:rsidR="00496381" w:rsidRDefault="003248E5" w:rsidP="003248E5">
            <w:pPr>
              <w:pStyle w:val="Brdtekst"/>
              <w:rPr>
                <w:rFonts w:ascii="Arial Narrow" w:hAnsi="Arial Narrow"/>
                <w:lang w:val="en-US"/>
              </w:rPr>
            </w:pPr>
            <w:r>
              <w:rPr>
                <w:rFonts w:ascii="Arial Narrow" w:hAnsi="Arial Narrow"/>
                <w:lang w:val="en-US"/>
              </w:rPr>
              <w:t>The sonar system shall have a coverage of</w:t>
            </w:r>
            <w:r w:rsidR="00496381">
              <w:rPr>
                <w:rFonts w:ascii="Arial Narrow" w:hAnsi="Arial Narrow"/>
                <w:lang w:val="en-US"/>
              </w:rPr>
              <w:t>:</w:t>
            </w:r>
          </w:p>
          <w:p w:rsidR="00496381" w:rsidRPr="00496381" w:rsidRDefault="00496381" w:rsidP="00496381">
            <w:pPr>
              <w:pStyle w:val="Opstilling-punkttegn"/>
              <w:rPr>
                <w:rFonts w:ascii="Arial Narrow" w:hAnsi="Arial Narrow"/>
                <w:lang w:val="en-US"/>
              </w:rPr>
            </w:pPr>
            <w:r w:rsidRPr="00496381">
              <w:rPr>
                <w:rFonts w:ascii="Arial Narrow" w:hAnsi="Arial Narrow"/>
                <w:lang w:val="en-US"/>
              </w:rPr>
              <w:t xml:space="preserve"> </w:t>
            </w:r>
            <w:r>
              <w:rPr>
                <w:rFonts w:ascii="Arial Narrow" w:hAnsi="Arial Narrow"/>
                <w:lang w:val="en-US"/>
              </w:rPr>
              <w:t xml:space="preserve">- </w:t>
            </w:r>
            <w:r w:rsidRPr="00496381">
              <w:rPr>
                <w:rFonts w:ascii="Arial Narrow" w:hAnsi="Arial Narrow"/>
                <w:lang w:val="en-US"/>
              </w:rPr>
              <w:t>M</w:t>
            </w:r>
            <w:r w:rsidR="006E7B1F" w:rsidRPr="00496381">
              <w:rPr>
                <w:rFonts w:ascii="Arial Narrow" w:hAnsi="Arial Narrow"/>
                <w:lang w:val="en-US"/>
              </w:rPr>
              <w:t xml:space="preserve">inimum </w:t>
            </w:r>
            <w:r w:rsidR="00566AE0" w:rsidRPr="00496381">
              <w:rPr>
                <w:rFonts w:ascii="Arial Narrow" w:hAnsi="Arial Narrow"/>
                <w:lang w:val="en-US"/>
              </w:rPr>
              <w:t>140</w:t>
            </w:r>
            <w:r w:rsidR="00D43944" w:rsidRPr="00496381">
              <w:rPr>
                <w:rFonts w:ascii="Arial Narrow" w:hAnsi="Arial Narrow"/>
                <w:lang w:val="en-US"/>
              </w:rPr>
              <w:t xml:space="preserve"> </w:t>
            </w:r>
            <w:r w:rsidR="00566AE0" w:rsidRPr="00496381">
              <w:rPr>
                <w:rFonts w:ascii="Arial Narrow" w:hAnsi="Arial Narrow"/>
                <w:lang w:val="en-US"/>
              </w:rPr>
              <w:t>deg</w:t>
            </w:r>
            <w:r w:rsidR="006E7B1F" w:rsidRPr="00496381">
              <w:rPr>
                <w:rFonts w:ascii="Arial Narrow" w:hAnsi="Arial Narrow"/>
                <w:lang w:val="en-US"/>
              </w:rPr>
              <w:t xml:space="preserve"> i</w:t>
            </w:r>
            <w:r w:rsidR="00D43944" w:rsidRPr="00496381">
              <w:rPr>
                <w:rFonts w:ascii="Arial Narrow" w:hAnsi="Arial Narrow"/>
                <w:lang w:val="en-US"/>
              </w:rPr>
              <w:t xml:space="preserve">n </w:t>
            </w:r>
            <w:proofErr w:type="spellStart"/>
            <w:r w:rsidR="00D43944" w:rsidRPr="00496381">
              <w:rPr>
                <w:rFonts w:ascii="Arial Narrow" w:hAnsi="Arial Narrow"/>
                <w:lang w:val="en-US"/>
              </w:rPr>
              <w:t>equi</w:t>
            </w:r>
            <w:proofErr w:type="spellEnd"/>
            <w:r w:rsidR="00D43944" w:rsidRPr="00496381">
              <w:rPr>
                <w:rFonts w:ascii="Arial Narrow" w:hAnsi="Arial Narrow"/>
                <w:lang w:val="en-US"/>
              </w:rPr>
              <w:t xml:space="preserve"> distance mode</w:t>
            </w:r>
          </w:p>
          <w:p w:rsidR="00F410C5" w:rsidRPr="00710771" w:rsidRDefault="00496381" w:rsidP="00496381">
            <w:pPr>
              <w:pStyle w:val="Opstilling-punkttegn"/>
              <w:rPr>
                <w:lang w:val="en-US"/>
              </w:rPr>
            </w:pPr>
            <w:r>
              <w:rPr>
                <w:rFonts w:ascii="Arial Narrow" w:hAnsi="Arial Narrow"/>
                <w:lang w:val="en-US"/>
              </w:rPr>
              <w:t xml:space="preserve"> - </w:t>
            </w:r>
            <w:r w:rsidRPr="00496381">
              <w:rPr>
                <w:rFonts w:ascii="Arial Narrow" w:hAnsi="Arial Narrow"/>
                <w:lang w:val="en-US"/>
              </w:rPr>
              <w:t>Minimum</w:t>
            </w:r>
            <w:r w:rsidR="006E7B1F" w:rsidRPr="00496381">
              <w:rPr>
                <w:rFonts w:ascii="Arial Narrow" w:hAnsi="Arial Narrow"/>
                <w:lang w:val="en-US"/>
              </w:rPr>
              <w:t xml:space="preserve"> 150 deg in </w:t>
            </w:r>
            <w:proofErr w:type="spellStart"/>
            <w:r w:rsidR="006E7B1F" w:rsidRPr="00496381">
              <w:rPr>
                <w:rFonts w:ascii="Arial Narrow" w:hAnsi="Arial Narrow"/>
                <w:lang w:val="en-US"/>
              </w:rPr>
              <w:t>equi</w:t>
            </w:r>
            <w:proofErr w:type="spellEnd"/>
            <w:r w:rsidR="006E7B1F" w:rsidRPr="00496381">
              <w:rPr>
                <w:rFonts w:ascii="Arial Narrow" w:hAnsi="Arial Narrow"/>
                <w:lang w:val="en-US"/>
              </w:rPr>
              <w:t xml:space="preserve"> angle mode.</w:t>
            </w:r>
          </w:p>
        </w:tc>
        <w:tc>
          <w:tcPr>
            <w:tcW w:w="599" w:type="dxa"/>
            <w:shd w:val="clear" w:color="auto" w:fill="D9D9D9"/>
            <w:vAlign w:val="center"/>
          </w:tcPr>
          <w:p w:rsidR="00F410C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F410C5" w:rsidRPr="00710771" w:rsidRDefault="00D43944"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F410C5" w:rsidRPr="00710771" w:rsidRDefault="00F410C5" w:rsidP="0072267D">
            <w:pPr>
              <w:pStyle w:val="Brdtekst"/>
              <w:rPr>
                <w:rFonts w:ascii="Arial Narrow" w:hAnsi="Arial Narrow"/>
                <w:lang w:val="en-US"/>
              </w:rPr>
            </w:pPr>
          </w:p>
        </w:tc>
        <w:tc>
          <w:tcPr>
            <w:tcW w:w="1983" w:type="dxa"/>
            <w:shd w:val="clear" w:color="auto" w:fill="FFFFFF" w:themeFill="background1"/>
          </w:tcPr>
          <w:p w:rsidR="00F410C5" w:rsidRPr="00710771" w:rsidRDefault="00F410C5" w:rsidP="0072267D">
            <w:pPr>
              <w:pStyle w:val="Brdtekst"/>
              <w:rPr>
                <w:rFonts w:ascii="Arial Narrow" w:hAnsi="Arial Narrow"/>
                <w:sz w:val="16"/>
                <w:szCs w:val="16"/>
                <w:lang w:val="en-US"/>
              </w:rPr>
            </w:pPr>
          </w:p>
        </w:tc>
        <w:tc>
          <w:tcPr>
            <w:tcW w:w="2126" w:type="dxa"/>
            <w:shd w:val="clear" w:color="auto" w:fill="FFFFFF" w:themeFill="background1"/>
          </w:tcPr>
          <w:p w:rsidR="00F410C5" w:rsidRPr="00710771" w:rsidRDefault="00F410C5" w:rsidP="00F410C5">
            <w:pPr>
              <w:pStyle w:val="Brdtekst"/>
              <w:rPr>
                <w:rFonts w:ascii="Arial Narrow" w:hAnsi="Arial Narrow"/>
                <w:sz w:val="16"/>
                <w:szCs w:val="16"/>
                <w:lang w:val="en-US"/>
              </w:rPr>
            </w:pPr>
          </w:p>
        </w:tc>
      </w:tr>
      <w:tr w:rsidR="00F410C5" w:rsidRPr="00AC3925" w:rsidTr="005B6C68">
        <w:trPr>
          <w:cantSplit/>
        </w:trPr>
        <w:tc>
          <w:tcPr>
            <w:tcW w:w="567" w:type="dxa"/>
            <w:shd w:val="clear" w:color="auto" w:fill="D9D9D9"/>
            <w:vAlign w:val="center"/>
          </w:tcPr>
          <w:p w:rsidR="00F410C5" w:rsidRPr="00710771" w:rsidRDefault="00F410C5" w:rsidP="0072267D">
            <w:pPr>
              <w:pStyle w:val="Opstilling-talellerbogst"/>
              <w:numPr>
                <w:ilvl w:val="0"/>
                <w:numId w:val="15"/>
              </w:numPr>
              <w:rPr>
                <w:lang w:val="en-US"/>
              </w:rPr>
            </w:pPr>
          </w:p>
        </w:tc>
        <w:tc>
          <w:tcPr>
            <w:tcW w:w="7276" w:type="dxa"/>
            <w:shd w:val="clear" w:color="auto" w:fill="D9D9D9"/>
          </w:tcPr>
          <w:p w:rsidR="00566AE0" w:rsidRDefault="00F410C5" w:rsidP="005B6C68">
            <w:pPr>
              <w:pStyle w:val="Brdtekst"/>
              <w:rPr>
                <w:rFonts w:ascii="Arial Narrow" w:hAnsi="Arial Narrow"/>
                <w:b/>
                <w:lang w:val="en-US"/>
              </w:rPr>
            </w:pPr>
            <w:r w:rsidRPr="00710771">
              <w:rPr>
                <w:rFonts w:ascii="Arial Narrow" w:hAnsi="Arial Narrow"/>
                <w:b/>
                <w:lang w:val="en-US"/>
              </w:rPr>
              <w:t xml:space="preserve">Depth </w:t>
            </w:r>
            <w:r w:rsidR="00566AE0">
              <w:rPr>
                <w:rFonts w:ascii="Arial Narrow" w:hAnsi="Arial Narrow"/>
                <w:b/>
                <w:lang w:val="en-US"/>
              </w:rPr>
              <w:t>Resolution</w:t>
            </w:r>
          </w:p>
          <w:p w:rsidR="00496381" w:rsidRDefault="00496381" w:rsidP="00496381">
            <w:pPr>
              <w:pStyle w:val="Brdtekst"/>
              <w:rPr>
                <w:rFonts w:ascii="Arial Narrow" w:hAnsi="Arial Narrow"/>
                <w:lang w:val="en-US"/>
              </w:rPr>
            </w:pPr>
            <w:r>
              <w:rPr>
                <w:rFonts w:ascii="Arial Narrow" w:hAnsi="Arial Narrow"/>
                <w:lang w:val="en-US"/>
              </w:rPr>
              <w:t xml:space="preserve">The sonar system shall have a range resolution of </w:t>
            </w:r>
            <w:proofErr w:type="spellStart"/>
            <w:r>
              <w:rPr>
                <w:rFonts w:ascii="Arial Narrow" w:hAnsi="Arial Narrow"/>
                <w:lang w:val="en-US"/>
              </w:rPr>
              <w:t>minium</w:t>
            </w:r>
            <w:proofErr w:type="spellEnd"/>
            <w:r>
              <w:rPr>
                <w:rFonts w:ascii="Arial Narrow" w:hAnsi="Arial Narrow"/>
                <w:lang w:val="en-US"/>
              </w:rPr>
              <w:t>:</w:t>
            </w:r>
          </w:p>
          <w:p w:rsidR="00496381" w:rsidRDefault="00496381" w:rsidP="00496381">
            <w:pPr>
              <w:pStyle w:val="Brdtekst"/>
              <w:rPr>
                <w:rFonts w:ascii="Arial Narrow" w:hAnsi="Arial Narrow"/>
                <w:lang w:val="en-US"/>
              </w:rPr>
            </w:pPr>
            <w:r w:rsidRPr="00496381">
              <w:rPr>
                <w:rFonts w:ascii="Arial Narrow" w:hAnsi="Arial Narrow"/>
                <w:lang w:val="en-US"/>
              </w:rPr>
              <w:t>-</w:t>
            </w:r>
            <w:r w:rsidR="00E522BC">
              <w:rPr>
                <w:rFonts w:ascii="Arial Narrow" w:hAnsi="Arial Narrow"/>
                <w:lang w:val="en-US"/>
              </w:rPr>
              <w:t xml:space="preserve"> Better than</w:t>
            </w:r>
            <w:r>
              <w:rPr>
                <w:rFonts w:ascii="Arial Narrow" w:hAnsi="Arial Narrow"/>
                <w:lang w:val="en-US"/>
              </w:rPr>
              <w:t xml:space="preserve"> 0,01 meter in water depth between 1-100 meter</w:t>
            </w:r>
          </w:p>
          <w:p w:rsidR="00496381" w:rsidRDefault="00496381" w:rsidP="00496381">
            <w:pPr>
              <w:pStyle w:val="Brdtekst"/>
              <w:rPr>
                <w:rFonts w:ascii="Arial Narrow" w:hAnsi="Arial Narrow"/>
                <w:lang w:val="en-US"/>
              </w:rPr>
            </w:pPr>
            <w:r w:rsidRPr="00496381">
              <w:rPr>
                <w:rFonts w:ascii="Arial Narrow" w:hAnsi="Arial Narrow"/>
                <w:lang w:val="en-US"/>
              </w:rPr>
              <w:t>-</w:t>
            </w:r>
            <w:r w:rsidR="00E522BC">
              <w:rPr>
                <w:rFonts w:ascii="Arial Narrow" w:hAnsi="Arial Narrow"/>
                <w:lang w:val="en-US"/>
              </w:rPr>
              <w:t xml:space="preserve"> Better than</w:t>
            </w:r>
            <w:r>
              <w:rPr>
                <w:rFonts w:ascii="Arial Narrow" w:hAnsi="Arial Narrow"/>
                <w:lang w:val="en-US"/>
              </w:rPr>
              <w:t xml:space="preserve"> 0,10 meter in water depth between 100-300 meter</w:t>
            </w:r>
          </w:p>
          <w:p w:rsidR="00566AE0" w:rsidRPr="00710771" w:rsidRDefault="00496381">
            <w:pPr>
              <w:pStyle w:val="Brdtekst"/>
              <w:rPr>
                <w:rFonts w:ascii="Arial Narrow" w:hAnsi="Arial Narrow"/>
                <w:lang w:val="en-US"/>
              </w:rPr>
            </w:pPr>
            <w:r w:rsidRPr="00496381">
              <w:rPr>
                <w:rFonts w:ascii="Arial Narrow" w:hAnsi="Arial Narrow"/>
                <w:lang w:val="en-US"/>
              </w:rPr>
              <w:t>-</w:t>
            </w:r>
            <w:r w:rsidR="00E522BC">
              <w:rPr>
                <w:rFonts w:ascii="Arial Narrow" w:hAnsi="Arial Narrow"/>
                <w:lang w:val="en-US"/>
              </w:rPr>
              <w:t xml:space="preserve"> Better than</w:t>
            </w:r>
            <w:r>
              <w:rPr>
                <w:rFonts w:ascii="Arial Narrow" w:hAnsi="Arial Narrow"/>
                <w:lang w:val="en-US"/>
              </w:rPr>
              <w:t xml:space="preserve"> 1,00 meter in water depth between 300-500+ meter</w:t>
            </w:r>
          </w:p>
        </w:tc>
        <w:tc>
          <w:tcPr>
            <w:tcW w:w="599" w:type="dxa"/>
            <w:shd w:val="clear" w:color="auto" w:fill="D9D9D9"/>
            <w:vAlign w:val="center"/>
          </w:tcPr>
          <w:p w:rsidR="00F410C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F410C5" w:rsidRPr="00710771" w:rsidRDefault="00D43944"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F410C5" w:rsidRPr="00710771" w:rsidRDefault="00F410C5" w:rsidP="0072267D">
            <w:pPr>
              <w:pStyle w:val="Brdtekst"/>
              <w:rPr>
                <w:rFonts w:ascii="Arial Narrow" w:hAnsi="Arial Narrow"/>
                <w:lang w:val="en-US"/>
              </w:rPr>
            </w:pPr>
          </w:p>
        </w:tc>
        <w:tc>
          <w:tcPr>
            <w:tcW w:w="1983" w:type="dxa"/>
            <w:shd w:val="clear" w:color="auto" w:fill="FFFFFF" w:themeFill="background1"/>
          </w:tcPr>
          <w:p w:rsidR="00F410C5" w:rsidRPr="00710771" w:rsidRDefault="00F410C5" w:rsidP="00137876">
            <w:pPr>
              <w:rPr>
                <w:rFonts w:ascii="Arial Narrow" w:hAnsi="Arial Narrow"/>
                <w:sz w:val="16"/>
                <w:szCs w:val="16"/>
                <w:lang w:val="en-US"/>
              </w:rPr>
            </w:pPr>
          </w:p>
        </w:tc>
        <w:tc>
          <w:tcPr>
            <w:tcW w:w="2126" w:type="dxa"/>
            <w:shd w:val="clear" w:color="auto" w:fill="FFFFFF" w:themeFill="background1"/>
          </w:tcPr>
          <w:p w:rsidR="00F410C5" w:rsidRPr="00710771" w:rsidRDefault="00F410C5" w:rsidP="00F410C5">
            <w:pPr>
              <w:pStyle w:val="Brdtekst"/>
              <w:rPr>
                <w:rFonts w:ascii="Arial Narrow" w:hAnsi="Arial Narrow"/>
                <w:sz w:val="16"/>
                <w:szCs w:val="16"/>
                <w:lang w:val="en-US"/>
              </w:rPr>
            </w:pPr>
          </w:p>
        </w:tc>
      </w:tr>
      <w:tr w:rsidR="00F410C5" w:rsidRPr="00AC3925" w:rsidTr="005B6C68">
        <w:trPr>
          <w:cantSplit/>
        </w:trPr>
        <w:tc>
          <w:tcPr>
            <w:tcW w:w="567" w:type="dxa"/>
            <w:shd w:val="clear" w:color="auto" w:fill="D9D9D9"/>
            <w:vAlign w:val="center"/>
          </w:tcPr>
          <w:p w:rsidR="00F410C5" w:rsidRPr="00710771" w:rsidRDefault="00F410C5" w:rsidP="0072267D">
            <w:pPr>
              <w:pStyle w:val="Opstilling-talellerbogst"/>
              <w:numPr>
                <w:ilvl w:val="0"/>
                <w:numId w:val="15"/>
              </w:numPr>
              <w:rPr>
                <w:lang w:val="en-US"/>
              </w:rPr>
            </w:pPr>
          </w:p>
        </w:tc>
        <w:tc>
          <w:tcPr>
            <w:tcW w:w="7276" w:type="dxa"/>
            <w:shd w:val="clear" w:color="auto" w:fill="D9D9D9"/>
          </w:tcPr>
          <w:p w:rsidR="00496381" w:rsidRDefault="00F410C5">
            <w:pPr>
              <w:pStyle w:val="Brdtekst"/>
              <w:rPr>
                <w:rFonts w:ascii="Arial Narrow" w:hAnsi="Arial Narrow"/>
                <w:b/>
                <w:lang w:val="en-US"/>
              </w:rPr>
            </w:pPr>
            <w:r w:rsidRPr="00710771">
              <w:rPr>
                <w:rFonts w:ascii="Arial Narrow" w:hAnsi="Arial Narrow"/>
                <w:b/>
                <w:lang w:val="en-US"/>
              </w:rPr>
              <w:t>Depth Accuracy</w:t>
            </w:r>
            <w:r w:rsidR="00496381">
              <w:rPr>
                <w:rFonts w:ascii="Arial Narrow" w:hAnsi="Arial Narrow"/>
                <w:b/>
                <w:lang w:val="en-US"/>
              </w:rPr>
              <w:t xml:space="preserve"> </w:t>
            </w:r>
            <w:r w:rsidR="00496381" w:rsidRPr="00496381">
              <w:rPr>
                <w:rFonts w:ascii="Arial Narrow" w:hAnsi="Arial Narrow"/>
                <w:lang w:val="en-US"/>
              </w:rPr>
              <w:t>(very shallow water)</w:t>
            </w:r>
          </w:p>
          <w:p w:rsidR="00566AE0" w:rsidRPr="00674A07" w:rsidRDefault="00F00AD4" w:rsidP="00F00AD4">
            <w:pPr>
              <w:pStyle w:val="Brdtekst"/>
              <w:rPr>
                <w:rFonts w:ascii="Arial Narrow" w:hAnsi="Arial Narrow"/>
                <w:lang w:val="en-US"/>
              </w:rPr>
            </w:pPr>
            <w:r>
              <w:rPr>
                <w:rFonts w:ascii="Arial Narrow" w:hAnsi="Arial Narrow"/>
                <w:lang w:val="en-US"/>
              </w:rPr>
              <w:t>The sonar system shall</w:t>
            </w:r>
            <w:r w:rsidR="00566AE0" w:rsidRPr="00674A07">
              <w:rPr>
                <w:rFonts w:ascii="Arial Narrow" w:hAnsi="Arial Narrow"/>
                <w:lang w:val="en-US"/>
              </w:rPr>
              <w:t xml:space="preserve"> </w:t>
            </w:r>
            <w:r w:rsidR="00566AE0">
              <w:rPr>
                <w:rFonts w:ascii="Arial Narrow" w:hAnsi="Arial Narrow"/>
                <w:lang w:val="en-US"/>
              </w:rPr>
              <w:t>be capable of achieving</w:t>
            </w:r>
            <w:r w:rsidR="00F410C5" w:rsidRPr="00674A07">
              <w:rPr>
                <w:rFonts w:ascii="Arial Narrow" w:hAnsi="Arial Narrow"/>
                <w:lang w:val="en-US"/>
              </w:rPr>
              <w:t xml:space="preserve"> </w:t>
            </w:r>
            <w:r w:rsidR="00566AE0">
              <w:rPr>
                <w:rFonts w:ascii="Arial Narrow" w:hAnsi="Arial Narrow"/>
                <w:lang w:val="en-US"/>
              </w:rPr>
              <w:t>IHO S44 (5</w:t>
            </w:r>
            <w:r w:rsidR="00566AE0" w:rsidRPr="00674A07">
              <w:rPr>
                <w:rFonts w:ascii="Arial Narrow" w:hAnsi="Arial Narrow"/>
                <w:vertAlign w:val="superscript"/>
                <w:lang w:val="en-US"/>
              </w:rPr>
              <w:t>th</w:t>
            </w:r>
            <w:r w:rsidR="00566AE0">
              <w:rPr>
                <w:rFonts w:ascii="Arial Narrow" w:hAnsi="Arial Narrow"/>
                <w:lang w:val="en-US"/>
              </w:rPr>
              <w:t xml:space="preserve"> edition) special order data down to 30</w:t>
            </w:r>
            <w:r w:rsidR="00D43944">
              <w:rPr>
                <w:rFonts w:ascii="Arial Narrow" w:hAnsi="Arial Narrow"/>
                <w:lang w:val="en-US"/>
              </w:rPr>
              <w:t xml:space="preserve"> </w:t>
            </w:r>
            <w:r w:rsidR="00566AE0">
              <w:rPr>
                <w:rFonts w:ascii="Arial Narrow" w:hAnsi="Arial Narrow"/>
                <w:lang w:val="en-US"/>
              </w:rPr>
              <w:t>m</w:t>
            </w:r>
            <w:r w:rsidR="00D43944">
              <w:rPr>
                <w:rFonts w:ascii="Arial Narrow" w:hAnsi="Arial Narrow"/>
                <w:lang w:val="en-US"/>
              </w:rPr>
              <w:t>eter</w:t>
            </w:r>
            <w:r w:rsidR="00566AE0">
              <w:rPr>
                <w:rFonts w:ascii="Arial Narrow" w:hAnsi="Arial Narrow"/>
                <w:lang w:val="en-US"/>
              </w:rPr>
              <w:t xml:space="preserve"> within a swath</w:t>
            </w:r>
            <w:r w:rsidR="006E7B1F">
              <w:rPr>
                <w:rFonts w:ascii="Arial Narrow" w:hAnsi="Arial Narrow"/>
                <w:lang w:val="en-US"/>
              </w:rPr>
              <w:t xml:space="preserve"> </w:t>
            </w:r>
            <w:r w:rsidR="00566AE0">
              <w:rPr>
                <w:rFonts w:ascii="Arial Narrow" w:hAnsi="Arial Narrow"/>
                <w:lang w:val="en-US"/>
              </w:rPr>
              <w:t>width of ±</w:t>
            </w:r>
            <w:r w:rsidR="00937BD3">
              <w:rPr>
                <w:rFonts w:ascii="Arial Narrow" w:hAnsi="Arial Narrow"/>
                <w:lang w:val="en-US"/>
              </w:rPr>
              <w:t>5</w:t>
            </w:r>
            <w:r w:rsidR="00566AE0">
              <w:rPr>
                <w:rFonts w:ascii="Arial Narrow" w:hAnsi="Arial Narrow"/>
                <w:lang w:val="en-US"/>
              </w:rPr>
              <w:t>0</w:t>
            </w:r>
            <w:r w:rsidR="00D43944">
              <w:rPr>
                <w:rFonts w:ascii="Arial Narrow" w:hAnsi="Arial Narrow"/>
                <w:lang w:val="en-US"/>
              </w:rPr>
              <w:t xml:space="preserve"> </w:t>
            </w:r>
            <w:r w:rsidR="00566AE0">
              <w:rPr>
                <w:rFonts w:ascii="Arial Narrow" w:hAnsi="Arial Narrow"/>
                <w:lang w:val="en-US"/>
              </w:rPr>
              <w:t>deg</w:t>
            </w:r>
          </w:p>
        </w:tc>
        <w:tc>
          <w:tcPr>
            <w:tcW w:w="599" w:type="dxa"/>
            <w:shd w:val="clear" w:color="auto" w:fill="D9D9D9"/>
            <w:vAlign w:val="center"/>
          </w:tcPr>
          <w:p w:rsidR="00F410C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F410C5" w:rsidRPr="00710771" w:rsidRDefault="00D43944"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F410C5" w:rsidRPr="00710771" w:rsidRDefault="00F410C5" w:rsidP="0072267D">
            <w:pPr>
              <w:pStyle w:val="Brdtekst"/>
              <w:rPr>
                <w:rFonts w:ascii="Arial Narrow" w:hAnsi="Arial Narrow"/>
                <w:lang w:val="en-US"/>
              </w:rPr>
            </w:pPr>
          </w:p>
        </w:tc>
        <w:tc>
          <w:tcPr>
            <w:tcW w:w="1983" w:type="dxa"/>
            <w:shd w:val="clear" w:color="auto" w:fill="FFFFFF" w:themeFill="background1"/>
          </w:tcPr>
          <w:p w:rsidR="00F410C5" w:rsidRPr="00710771" w:rsidRDefault="00F410C5" w:rsidP="00522CA6">
            <w:pPr>
              <w:pStyle w:val="Brdtekst"/>
              <w:rPr>
                <w:rFonts w:ascii="Arial Narrow" w:hAnsi="Arial Narrow"/>
                <w:sz w:val="16"/>
                <w:szCs w:val="16"/>
                <w:lang w:val="en-US"/>
              </w:rPr>
            </w:pPr>
          </w:p>
        </w:tc>
        <w:tc>
          <w:tcPr>
            <w:tcW w:w="2126" w:type="dxa"/>
            <w:shd w:val="clear" w:color="auto" w:fill="FFFFFF" w:themeFill="background1"/>
          </w:tcPr>
          <w:p w:rsidR="00F410C5" w:rsidRPr="00710771" w:rsidRDefault="00F410C5" w:rsidP="00F410C5">
            <w:pPr>
              <w:pStyle w:val="Brdtekst"/>
              <w:rPr>
                <w:rFonts w:ascii="Arial Narrow" w:hAnsi="Arial Narrow"/>
                <w:sz w:val="16"/>
                <w:szCs w:val="16"/>
                <w:lang w:val="en-US"/>
              </w:rPr>
            </w:pPr>
          </w:p>
        </w:tc>
      </w:tr>
      <w:tr w:rsidR="00496381" w:rsidRPr="00496381" w:rsidTr="005B6C68">
        <w:trPr>
          <w:cantSplit/>
        </w:trPr>
        <w:tc>
          <w:tcPr>
            <w:tcW w:w="567" w:type="dxa"/>
            <w:shd w:val="clear" w:color="auto" w:fill="D9D9D9"/>
            <w:vAlign w:val="center"/>
          </w:tcPr>
          <w:p w:rsidR="00496381" w:rsidRPr="00710771" w:rsidRDefault="00496381" w:rsidP="0072267D">
            <w:pPr>
              <w:pStyle w:val="Opstilling-talellerbogst"/>
              <w:numPr>
                <w:ilvl w:val="0"/>
                <w:numId w:val="15"/>
              </w:numPr>
              <w:rPr>
                <w:lang w:val="en-US"/>
              </w:rPr>
            </w:pPr>
          </w:p>
        </w:tc>
        <w:tc>
          <w:tcPr>
            <w:tcW w:w="7276" w:type="dxa"/>
            <w:shd w:val="clear" w:color="auto" w:fill="D9D9D9"/>
          </w:tcPr>
          <w:p w:rsidR="00496381" w:rsidRDefault="00496381" w:rsidP="00496381">
            <w:pPr>
              <w:pStyle w:val="Brdtekst"/>
              <w:rPr>
                <w:rFonts w:ascii="Arial Narrow" w:hAnsi="Arial Narrow"/>
                <w:b/>
                <w:lang w:val="en-US"/>
              </w:rPr>
            </w:pPr>
            <w:r w:rsidRPr="00710771">
              <w:rPr>
                <w:rFonts w:ascii="Arial Narrow" w:hAnsi="Arial Narrow"/>
                <w:b/>
                <w:lang w:val="en-US"/>
              </w:rPr>
              <w:t>Depth Accuracy</w:t>
            </w:r>
            <w:r>
              <w:rPr>
                <w:rFonts w:ascii="Arial Narrow" w:hAnsi="Arial Narrow"/>
                <w:b/>
                <w:lang w:val="en-US"/>
              </w:rPr>
              <w:t xml:space="preserve"> </w:t>
            </w:r>
            <w:r w:rsidRPr="00496381">
              <w:rPr>
                <w:rFonts w:ascii="Arial Narrow" w:hAnsi="Arial Narrow"/>
                <w:lang w:val="en-US"/>
              </w:rPr>
              <w:t>(shallow water)</w:t>
            </w:r>
          </w:p>
          <w:p w:rsidR="00496381" w:rsidRDefault="00496381" w:rsidP="00496381">
            <w:pPr>
              <w:pStyle w:val="Brdtekst"/>
              <w:rPr>
                <w:rFonts w:ascii="Arial Narrow" w:hAnsi="Arial Narrow"/>
                <w:b/>
                <w:lang w:val="en-US"/>
              </w:rPr>
            </w:pPr>
            <w:r>
              <w:rPr>
                <w:rFonts w:ascii="Arial Narrow" w:hAnsi="Arial Narrow"/>
                <w:lang w:val="en-US"/>
              </w:rPr>
              <w:t>The sonar system shall be capable of achieving</w:t>
            </w:r>
            <w:r w:rsidRPr="00CB7655">
              <w:rPr>
                <w:rFonts w:ascii="Arial Narrow" w:hAnsi="Arial Narrow"/>
                <w:lang w:val="en-US"/>
              </w:rPr>
              <w:t xml:space="preserve"> </w:t>
            </w:r>
            <w:r>
              <w:rPr>
                <w:rFonts w:ascii="Arial Narrow" w:hAnsi="Arial Narrow"/>
                <w:lang w:val="en-US"/>
              </w:rPr>
              <w:t>IHO S44 (5</w:t>
            </w:r>
            <w:r w:rsidRPr="00674A07">
              <w:rPr>
                <w:rFonts w:ascii="Arial Narrow" w:hAnsi="Arial Narrow"/>
                <w:vertAlign w:val="superscript"/>
                <w:lang w:val="en-US"/>
              </w:rPr>
              <w:t>th</w:t>
            </w:r>
            <w:r>
              <w:rPr>
                <w:rFonts w:ascii="Arial Narrow" w:hAnsi="Arial Narrow"/>
                <w:lang w:val="en-US"/>
              </w:rPr>
              <w:t xml:space="preserve"> edition) 1. order data down to 100 meter within a swath width of ±60 deg</w:t>
            </w:r>
          </w:p>
        </w:tc>
        <w:tc>
          <w:tcPr>
            <w:tcW w:w="599" w:type="dxa"/>
            <w:shd w:val="clear" w:color="auto" w:fill="D9D9D9"/>
            <w:vAlign w:val="center"/>
          </w:tcPr>
          <w:p w:rsidR="00496381" w:rsidRDefault="00496381"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496381" w:rsidRDefault="00496381"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496381" w:rsidRPr="00710771" w:rsidRDefault="00496381" w:rsidP="0072267D">
            <w:pPr>
              <w:pStyle w:val="Brdtekst"/>
              <w:rPr>
                <w:rFonts w:ascii="Arial Narrow" w:hAnsi="Arial Narrow"/>
                <w:lang w:val="en-US"/>
              </w:rPr>
            </w:pPr>
          </w:p>
        </w:tc>
        <w:tc>
          <w:tcPr>
            <w:tcW w:w="1983" w:type="dxa"/>
            <w:shd w:val="clear" w:color="auto" w:fill="FFFFFF" w:themeFill="background1"/>
          </w:tcPr>
          <w:p w:rsidR="00496381" w:rsidRPr="00710771" w:rsidRDefault="00496381" w:rsidP="00522CA6">
            <w:pPr>
              <w:pStyle w:val="Brdtekst"/>
              <w:rPr>
                <w:rFonts w:ascii="Arial Narrow" w:hAnsi="Arial Narrow"/>
                <w:sz w:val="16"/>
                <w:szCs w:val="16"/>
                <w:lang w:val="en-US"/>
              </w:rPr>
            </w:pPr>
          </w:p>
        </w:tc>
        <w:tc>
          <w:tcPr>
            <w:tcW w:w="2126" w:type="dxa"/>
            <w:shd w:val="clear" w:color="auto" w:fill="FFFFFF" w:themeFill="background1"/>
          </w:tcPr>
          <w:p w:rsidR="00496381" w:rsidRPr="00710771" w:rsidRDefault="00496381" w:rsidP="00F410C5">
            <w:pPr>
              <w:pStyle w:val="Brdtekst"/>
              <w:rPr>
                <w:rFonts w:ascii="Arial Narrow" w:hAnsi="Arial Narrow"/>
                <w:sz w:val="16"/>
                <w:szCs w:val="16"/>
                <w:lang w:val="en-US"/>
              </w:rPr>
            </w:pPr>
          </w:p>
        </w:tc>
      </w:tr>
      <w:tr w:rsidR="00F410C5" w:rsidRPr="00AC3925" w:rsidTr="005B6C68">
        <w:trPr>
          <w:cantSplit/>
        </w:trPr>
        <w:tc>
          <w:tcPr>
            <w:tcW w:w="567" w:type="dxa"/>
            <w:shd w:val="clear" w:color="auto" w:fill="D9D9D9"/>
            <w:vAlign w:val="center"/>
          </w:tcPr>
          <w:p w:rsidR="00F410C5" w:rsidRPr="00710771" w:rsidRDefault="00F410C5" w:rsidP="0072267D">
            <w:pPr>
              <w:pStyle w:val="Opstilling-talellerbogst"/>
              <w:numPr>
                <w:ilvl w:val="0"/>
                <w:numId w:val="15"/>
              </w:numPr>
              <w:rPr>
                <w:lang w:val="en-US"/>
              </w:rPr>
            </w:pPr>
          </w:p>
        </w:tc>
        <w:tc>
          <w:tcPr>
            <w:tcW w:w="7276" w:type="dxa"/>
            <w:shd w:val="clear" w:color="auto" w:fill="D9D9D9"/>
          </w:tcPr>
          <w:p w:rsidR="00A23614" w:rsidRDefault="00A23614">
            <w:pPr>
              <w:pStyle w:val="Brdtekst"/>
              <w:rPr>
                <w:rFonts w:ascii="Arial Narrow" w:hAnsi="Arial Narrow"/>
                <w:b/>
                <w:lang w:val="en-US"/>
              </w:rPr>
            </w:pPr>
            <w:r>
              <w:rPr>
                <w:rFonts w:ascii="Arial Narrow" w:hAnsi="Arial Narrow"/>
                <w:b/>
                <w:lang w:val="en-US"/>
              </w:rPr>
              <w:t>Number of beams</w:t>
            </w:r>
          </w:p>
          <w:p w:rsidR="00F410C5" w:rsidRPr="00F4198B" w:rsidRDefault="00F00AD4">
            <w:pPr>
              <w:pStyle w:val="Brdtekst"/>
              <w:rPr>
                <w:rFonts w:ascii="Arial Narrow" w:hAnsi="Arial Narrow"/>
                <w:lang w:val="en-US"/>
              </w:rPr>
            </w:pPr>
            <w:r>
              <w:rPr>
                <w:rFonts w:ascii="Arial Narrow" w:hAnsi="Arial Narrow"/>
                <w:lang w:val="en-US"/>
              </w:rPr>
              <w:t>The number of beams shall</w:t>
            </w:r>
            <w:r w:rsidR="00A23614" w:rsidRPr="00674A07">
              <w:rPr>
                <w:rFonts w:ascii="Arial Narrow" w:hAnsi="Arial Narrow"/>
                <w:lang w:val="en-US"/>
              </w:rPr>
              <w:t xml:space="preserve"> be at least 256</w:t>
            </w:r>
            <w:r w:rsidR="008D4363">
              <w:rPr>
                <w:rFonts w:ascii="Arial Narrow" w:hAnsi="Arial Narrow"/>
                <w:lang w:val="en-US"/>
              </w:rPr>
              <w:t>, per ping</w:t>
            </w:r>
          </w:p>
        </w:tc>
        <w:tc>
          <w:tcPr>
            <w:tcW w:w="599" w:type="dxa"/>
            <w:shd w:val="clear" w:color="auto" w:fill="D9D9D9"/>
            <w:vAlign w:val="center"/>
          </w:tcPr>
          <w:p w:rsidR="00F410C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F410C5" w:rsidRPr="00710771" w:rsidRDefault="00D43944"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F410C5" w:rsidRPr="00710771" w:rsidRDefault="00F410C5" w:rsidP="0072267D">
            <w:pPr>
              <w:pStyle w:val="Brdtekst"/>
              <w:rPr>
                <w:rFonts w:ascii="Arial Narrow" w:hAnsi="Arial Narrow"/>
                <w:lang w:val="en-US"/>
              </w:rPr>
            </w:pPr>
          </w:p>
        </w:tc>
        <w:tc>
          <w:tcPr>
            <w:tcW w:w="1983" w:type="dxa"/>
            <w:shd w:val="clear" w:color="auto" w:fill="FFFFFF" w:themeFill="background1"/>
          </w:tcPr>
          <w:p w:rsidR="00F410C5" w:rsidRPr="00710771" w:rsidRDefault="00F410C5" w:rsidP="00522CA6">
            <w:pPr>
              <w:pStyle w:val="Brdtekst"/>
              <w:rPr>
                <w:rFonts w:ascii="Arial Narrow" w:hAnsi="Arial Narrow"/>
                <w:sz w:val="16"/>
                <w:szCs w:val="16"/>
                <w:lang w:val="en-US"/>
              </w:rPr>
            </w:pPr>
          </w:p>
        </w:tc>
        <w:tc>
          <w:tcPr>
            <w:tcW w:w="2126" w:type="dxa"/>
            <w:shd w:val="clear" w:color="auto" w:fill="FFFFFF" w:themeFill="background1"/>
          </w:tcPr>
          <w:p w:rsidR="00F410C5" w:rsidRPr="00710771" w:rsidRDefault="00F410C5" w:rsidP="00F410C5">
            <w:pPr>
              <w:pStyle w:val="Brdtekst"/>
              <w:rPr>
                <w:rFonts w:ascii="Arial Narrow" w:hAnsi="Arial Narrow"/>
                <w:sz w:val="16"/>
                <w:szCs w:val="16"/>
                <w:lang w:val="en-US"/>
              </w:rPr>
            </w:pPr>
          </w:p>
        </w:tc>
      </w:tr>
      <w:tr w:rsidR="00AC3925" w:rsidRPr="008D4363" w:rsidTr="005B6C68">
        <w:trPr>
          <w:cantSplit/>
        </w:trPr>
        <w:tc>
          <w:tcPr>
            <w:tcW w:w="567" w:type="dxa"/>
            <w:shd w:val="clear" w:color="auto" w:fill="D9D9D9"/>
            <w:vAlign w:val="center"/>
          </w:tcPr>
          <w:p w:rsidR="00AC3925" w:rsidRPr="00710771" w:rsidRDefault="00AC3925" w:rsidP="0072267D">
            <w:pPr>
              <w:pStyle w:val="Opstilling-talellerbogst"/>
              <w:numPr>
                <w:ilvl w:val="0"/>
                <w:numId w:val="15"/>
              </w:numPr>
              <w:rPr>
                <w:lang w:val="en-US"/>
              </w:rPr>
            </w:pPr>
          </w:p>
        </w:tc>
        <w:tc>
          <w:tcPr>
            <w:tcW w:w="7276" w:type="dxa"/>
            <w:shd w:val="clear" w:color="auto" w:fill="D9D9D9"/>
          </w:tcPr>
          <w:p w:rsidR="00AC3925" w:rsidRDefault="00AC3925" w:rsidP="00B51680">
            <w:pPr>
              <w:pStyle w:val="Brdtekst"/>
              <w:rPr>
                <w:rFonts w:ascii="Arial Narrow" w:hAnsi="Arial Narrow"/>
                <w:b/>
                <w:lang w:val="en-US"/>
              </w:rPr>
            </w:pPr>
            <w:r>
              <w:rPr>
                <w:rFonts w:ascii="Arial Narrow" w:hAnsi="Arial Narrow"/>
                <w:b/>
                <w:lang w:val="en-US"/>
              </w:rPr>
              <w:t>Number of beams</w:t>
            </w:r>
          </w:p>
          <w:p w:rsidR="00AC3925" w:rsidRPr="00AC3925" w:rsidRDefault="00AC3925" w:rsidP="00B51680">
            <w:pPr>
              <w:pStyle w:val="Brdtekst"/>
              <w:rPr>
                <w:rFonts w:ascii="Arial Narrow" w:hAnsi="Arial Narrow"/>
                <w:lang w:val="en-US"/>
              </w:rPr>
            </w:pPr>
            <w:r>
              <w:rPr>
                <w:rFonts w:ascii="Arial Narrow" w:hAnsi="Arial Narrow"/>
                <w:lang w:val="en-US"/>
              </w:rPr>
              <w:t>State the number of beams</w:t>
            </w:r>
            <w:r w:rsidR="008D4363">
              <w:rPr>
                <w:rFonts w:ascii="Arial Narrow" w:hAnsi="Arial Narrow"/>
                <w:lang w:val="en-US"/>
              </w:rPr>
              <w:t>, per ping</w:t>
            </w:r>
          </w:p>
        </w:tc>
        <w:tc>
          <w:tcPr>
            <w:tcW w:w="599" w:type="dxa"/>
            <w:shd w:val="clear" w:color="auto" w:fill="D9D9D9"/>
            <w:vAlign w:val="center"/>
          </w:tcPr>
          <w:p w:rsidR="00AC392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R</w:t>
            </w:r>
          </w:p>
        </w:tc>
        <w:tc>
          <w:tcPr>
            <w:tcW w:w="599" w:type="dxa"/>
            <w:shd w:val="clear" w:color="auto" w:fill="D9D9D9"/>
            <w:vAlign w:val="center"/>
          </w:tcPr>
          <w:p w:rsidR="00AC3925" w:rsidRPr="00710771" w:rsidRDefault="00AC3925" w:rsidP="0072267D">
            <w:pPr>
              <w:pStyle w:val="Brdtekst"/>
              <w:jc w:val="center"/>
              <w:rPr>
                <w:rFonts w:ascii="Arial Narrow" w:hAnsi="Arial Narrow"/>
                <w:sz w:val="16"/>
                <w:szCs w:val="16"/>
                <w:lang w:val="en-US"/>
              </w:rPr>
            </w:pPr>
            <w:r>
              <w:rPr>
                <w:rFonts w:ascii="Arial Narrow" w:hAnsi="Arial Narrow"/>
                <w:sz w:val="16"/>
                <w:szCs w:val="16"/>
                <w:lang w:val="en-US"/>
              </w:rPr>
              <w:t>D</w:t>
            </w:r>
          </w:p>
        </w:tc>
        <w:tc>
          <w:tcPr>
            <w:tcW w:w="599" w:type="dxa"/>
            <w:shd w:val="clear" w:color="auto" w:fill="FFFFFF" w:themeFill="background1"/>
            <w:vAlign w:val="center"/>
          </w:tcPr>
          <w:p w:rsidR="00AC3925" w:rsidRPr="00710771" w:rsidRDefault="00AC3925" w:rsidP="0072267D">
            <w:pPr>
              <w:pStyle w:val="Brdtekst"/>
              <w:rPr>
                <w:rFonts w:ascii="Arial Narrow" w:hAnsi="Arial Narrow"/>
                <w:lang w:val="en-US"/>
              </w:rPr>
            </w:pPr>
          </w:p>
        </w:tc>
        <w:tc>
          <w:tcPr>
            <w:tcW w:w="1983" w:type="dxa"/>
            <w:shd w:val="clear" w:color="auto" w:fill="FFFFFF" w:themeFill="background1"/>
          </w:tcPr>
          <w:p w:rsidR="00AC3925" w:rsidRDefault="00CD48E2" w:rsidP="006C4151">
            <w:pPr>
              <w:pStyle w:val="Brdtekst"/>
              <w:rPr>
                <w:rFonts w:ascii="Arial Narrow" w:hAnsi="Arial Narrow"/>
                <w:sz w:val="16"/>
                <w:szCs w:val="16"/>
                <w:lang w:val="en-US"/>
              </w:rPr>
            </w:pPr>
            <w:r>
              <w:rPr>
                <w:rFonts w:ascii="Arial Narrow" w:hAnsi="Arial Narrow"/>
                <w:sz w:val="16"/>
                <w:szCs w:val="16"/>
                <w:lang w:val="en-US"/>
              </w:rPr>
              <w:t>Weight: 20</w:t>
            </w:r>
            <w:r w:rsidR="00AC3925">
              <w:rPr>
                <w:rFonts w:ascii="Arial Narrow" w:hAnsi="Arial Narrow"/>
                <w:sz w:val="16"/>
                <w:szCs w:val="16"/>
                <w:lang w:val="en-US"/>
              </w:rPr>
              <w:t>%</w:t>
            </w:r>
          </w:p>
          <w:p w:rsidR="00AC3925" w:rsidRDefault="00F00AD4" w:rsidP="00AC3925">
            <w:pPr>
              <w:pStyle w:val="Brdtekst"/>
              <w:rPr>
                <w:rFonts w:ascii="Arial Narrow" w:hAnsi="Arial Narrow"/>
                <w:sz w:val="16"/>
                <w:szCs w:val="16"/>
                <w:lang w:val="en-US"/>
              </w:rPr>
            </w:pPr>
            <w:r>
              <w:rPr>
                <w:rFonts w:ascii="Arial Narrow" w:hAnsi="Arial Narrow"/>
                <w:sz w:val="16"/>
                <w:szCs w:val="16"/>
                <w:lang w:val="en-US"/>
              </w:rPr>
              <w:t>5 points: more than 512</w:t>
            </w:r>
            <w:r w:rsidR="00AC3925">
              <w:rPr>
                <w:rFonts w:ascii="Arial Narrow" w:hAnsi="Arial Narrow"/>
                <w:sz w:val="16"/>
                <w:szCs w:val="16"/>
                <w:lang w:val="en-US"/>
              </w:rPr>
              <w:t xml:space="preserve"> beams</w:t>
            </w:r>
          </w:p>
          <w:p w:rsidR="00F00AD4" w:rsidRDefault="00F00AD4" w:rsidP="00F00AD4">
            <w:pPr>
              <w:pStyle w:val="Brdtekst"/>
              <w:rPr>
                <w:rFonts w:ascii="Arial Narrow" w:hAnsi="Arial Narrow"/>
                <w:sz w:val="16"/>
                <w:szCs w:val="16"/>
                <w:lang w:val="en-US"/>
              </w:rPr>
            </w:pPr>
            <w:r>
              <w:rPr>
                <w:rFonts w:ascii="Arial Narrow" w:hAnsi="Arial Narrow"/>
                <w:sz w:val="16"/>
                <w:szCs w:val="16"/>
                <w:lang w:val="en-US"/>
              </w:rPr>
              <w:t>4 points: 512 beams</w:t>
            </w:r>
          </w:p>
          <w:p w:rsidR="00AC3925" w:rsidRDefault="00AC3925" w:rsidP="00AC3925">
            <w:pPr>
              <w:pStyle w:val="Brdtekst"/>
              <w:rPr>
                <w:rFonts w:ascii="Arial Narrow" w:hAnsi="Arial Narrow"/>
                <w:sz w:val="16"/>
                <w:szCs w:val="16"/>
                <w:lang w:val="en-US"/>
              </w:rPr>
            </w:pPr>
            <w:r>
              <w:rPr>
                <w:rFonts w:ascii="Arial Narrow" w:hAnsi="Arial Narrow"/>
                <w:sz w:val="16"/>
                <w:szCs w:val="16"/>
                <w:lang w:val="en-US"/>
              </w:rPr>
              <w:t xml:space="preserve">3 </w:t>
            </w:r>
            <w:r w:rsidR="00F00AD4">
              <w:rPr>
                <w:rFonts w:ascii="Arial Narrow" w:hAnsi="Arial Narrow"/>
                <w:sz w:val="16"/>
                <w:szCs w:val="16"/>
                <w:lang w:val="en-US"/>
              </w:rPr>
              <w:t>points: 411 - 511</w:t>
            </w:r>
            <w:r>
              <w:rPr>
                <w:rFonts w:ascii="Arial Narrow" w:hAnsi="Arial Narrow"/>
                <w:sz w:val="16"/>
                <w:szCs w:val="16"/>
                <w:lang w:val="en-US"/>
              </w:rPr>
              <w:t xml:space="preserve"> beams</w:t>
            </w:r>
          </w:p>
          <w:p w:rsidR="00F00AD4" w:rsidRDefault="00F00AD4" w:rsidP="00F00AD4">
            <w:pPr>
              <w:pStyle w:val="Brdtekst"/>
              <w:rPr>
                <w:rFonts w:ascii="Arial Narrow" w:hAnsi="Arial Narrow"/>
                <w:sz w:val="16"/>
                <w:szCs w:val="16"/>
                <w:lang w:val="en-US"/>
              </w:rPr>
            </w:pPr>
            <w:r>
              <w:rPr>
                <w:rFonts w:ascii="Arial Narrow" w:hAnsi="Arial Narrow"/>
                <w:sz w:val="16"/>
                <w:szCs w:val="16"/>
                <w:lang w:val="en-US"/>
              </w:rPr>
              <w:t>2 points: 257-410 beams</w:t>
            </w:r>
          </w:p>
          <w:p w:rsidR="00AC3925" w:rsidRPr="00710771" w:rsidRDefault="00AC3925" w:rsidP="00AC3925">
            <w:pPr>
              <w:pStyle w:val="Brdtekst"/>
              <w:rPr>
                <w:rFonts w:ascii="Arial Narrow" w:hAnsi="Arial Narrow"/>
                <w:sz w:val="16"/>
                <w:szCs w:val="16"/>
                <w:lang w:val="en-US"/>
              </w:rPr>
            </w:pPr>
            <w:r>
              <w:rPr>
                <w:rFonts w:ascii="Arial Narrow" w:hAnsi="Arial Narrow"/>
                <w:sz w:val="16"/>
                <w:szCs w:val="16"/>
                <w:lang w:val="en-US"/>
              </w:rPr>
              <w:t>1 point: 256 beams</w:t>
            </w:r>
          </w:p>
        </w:tc>
        <w:tc>
          <w:tcPr>
            <w:tcW w:w="2126" w:type="dxa"/>
            <w:shd w:val="clear" w:color="auto" w:fill="FFFFFF" w:themeFill="background1"/>
          </w:tcPr>
          <w:p w:rsidR="00AC3925" w:rsidRPr="00710771" w:rsidRDefault="00AC3925" w:rsidP="00F410C5">
            <w:pPr>
              <w:pStyle w:val="Brdtekst"/>
              <w:rPr>
                <w:rFonts w:ascii="Arial Narrow" w:hAnsi="Arial Narrow"/>
                <w:sz w:val="16"/>
                <w:szCs w:val="16"/>
                <w:lang w:val="en-US"/>
              </w:rPr>
            </w:pPr>
          </w:p>
        </w:tc>
      </w:tr>
      <w:tr w:rsidR="00F410C5" w:rsidRPr="00AC3925" w:rsidTr="005B6C68">
        <w:trPr>
          <w:cantSplit/>
        </w:trPr>
        <w:tc>
          <w:tcPr>
            <w:tcW w:w="567" w:type="dxa"/>
            <w:shd w:val="clear" w:color="auto" w:fill="D9D9D9"/>
            <w:vAlign w:val="center"/>
          </w:tcPr>
          <w:p w:rsidR="00F410C5" w:rsidRPr="00710771" w:rsidRDefault="00F410C5" w:rsidP="0072267D">
            <w:pPr>
              <w:pStyle w:val="Opstilling-talellerbogst"/>
              <w:numPr>
                <w:ilvl w:val="0"/>
                <w:numId w:val="15"/>
              </w:numPr>
              <w:rPr>
                <w:lang w:val="en-US"/>
              </w:rPr>
            </w:pPr>
          </w:p>
        </w:tc>
        <w:tc>
          <w:tcPr>
            <w:tcW w:w="7276" w:type="dxa"/>
            <w:shd w:val="clear" w:color="auto" w:fill="D9D9D9"/>
          </w:tcPr>
          <w:p w:rsidR="00B51680" w:rsidRPr="00710771" w:rsidRDefault="00A23614" w:rsidP="00B51680">
            <w:pPr>
              <w:pStyle w:val="Brdtekst"/>
              <w:rPr>
                <w:rFonts w:ascii="Arial Narrow" w:hAnsi="Arial Narrow"/>
                <w:b/>
                <w:lang w:val="en-US"/>
              </w:rPr>
            </w:pPr>
            <w:r>
              <w:rPr>
                <w:rFonts w:ascii="Arial Narrow" w:hAnsi="Arial Narrow"/>
                <w:b/>
                <w:lang w:val="en-US"/>
              </w:rPr>
              <w:t>Beam resolution</w:t>
            </w:r>
          </w:p>
          <w:p w:rsidR="00F00AD4" w:rsidRDefault="00F00AD4">
            <w:pPr>
              <w:pStyle w:val="Brdtekst"/>
              <w:rPr>
                <w:rFonts w:ascii="Arial Narrow" w:hAnsi="Arial Narrow"/>
                <w:lang w:val="en-US"/>
              </w:rPr>
            </w:pPr>
            <w:r>
              <w:rPr>
                <w:rFonts w:ascii="Arial Narrow" w:hAnsi="Arial Narrow"/>
                <w:lang w:val="en-US"/>
              </w:rPr>
              <w:t>The beam resolution shall be equal to or better than:</w:t>
            </w:r>
          </w:p>
          <w:p w:rsidR="00A23614" w:rsidRDefault="00F00AD4" w:rsidP="00F00AD4">
            <w:pPr>
              <w:pStyle w:val="Brdtekst"/>
              <w:rPr>
                <w:rFonts w:ascii="Arial Narrow" w:hAnsi="Arial Narrow"/>
                <w:lang w:val="en-US"/>
              </w:rPr>
            </w:pPr>
            <w:r w:rsidRPr="00F00AD4">
              <w:rPr>
                <w:rFonts w:ascii="Arial Narrow" w:hAnsi="Arial Narrow"/>
                <w:lang w:val="en-US"/>
              </w:rPr>
              <w:t>-</w:t>
            </w:r>
            <w:r>
              <w:rPr>
                <w:rFonts w:ascii="Arial Narrow" w:hAnsi="Arial Narrow"/>
                <w:lang w:val="en-US"/>
              </w:rPr>
              <w:t xml:space="preserve"> </w:t>
            </w:r>
            <w:r w:rsidR="0090545B">
              <w:rPr>
                <w:rFonts w:ascii="Arial Narrow" w:hAnsi="Arial Narrow"/>
                <w:lang w:val="en-US"/>
              </w:rPr>
              <w:t>Cross Track 0,5 deg</w:t>
            </w:r>
            <w:r>
              <w:rPr>
                <w:rFonts w:ascii="Arial Narrow" w:hAnsi="Arial Narrow"/>
                <w:lang w:val="en-US"/>
              </w:rPr>
              <w:t xml:space="preserve"> from 1 to 100 meter</w:t>
            </w:r>
          </w:p>
          <w:p w:rsidR="0090545B" w:rsidRDefault="00F00AD4">
            <w:pPr>
              <w:pStyle w:val="Brdtekst"/>
              <w:rPr>
                <w:rFonts w:ascii="Arial Narrow" w:hAnsi="Arial Narrow"/>
                <w:lang w:val="en-US"/>
              </w:rPr>
            </w:pPr>
            <w:r>
              <w:rPr>
                <w:rFonts w:ascii="Arial Narrow" w:hAnsi="Arial Narrow"/>
                <w:lang w:val="en-US"/>
              </w:rPr>
              <w:t xml:space="preserve">- </w:t>
            </w:r>
            <w:r w:rsidR="0090545B">
              <w:rPr>
                <w:rFonts w:ascii="Arial Narrow" w:hAnsi="Arial Narrow"/>
                <w:lang w:val="en-US"/>
              </w:rPr>
              <w:t xml:space="preserve">Along Track 1,0 deg </w:t>
            </w:r>
            <w:r>
              <w:rPr>
                <w:rFonts w:ascii="Arial Narrow" w:hAnsi="Arial Narrow"/>
                <w:lang w:val="en-US"/>
              </w:rPr>
              <w:t>from 1 to 100 meter</w:t>
            </w:r>
          </w:p>
          <w:p w:rsidR="0090545B" w:rsidRDefault="00F00AD4" w:rsidP="0090545B">
            <w:pPr>
              <w:pStyle w:val="Brdtekst"/>
              <w:rPr>
                <w:rFonts w:ascii="Arial Narrow" w:hAnsi="Arial Narrow"/>
                <w:lang w:val="en-US"/>
              </w:rPr>
            </w:pPr>
            <w:r>
              <w:rPr>
                <w:rFonts w:ascii="Arial Narrow" w:hAnsi="Arial Narrow"/>
                <w:lang w:val="en-US"/>
              </w:rPr>
              <w:t>- Cross Track 1,0 deg from 100 to 500 meter</w:t>
            </w:r>
          </w:p>
          <w:p w:rsidR="0090545B" w:rsidRPr="00674A07" w:rsidRDefault="00F00AD4" w:rsidP="00F00AD4">
            <w:pPr>
              <w:pStyle w:val="Brdtekst"/>
              <w:rPr>
                <w:rFonts w:ascii="Arial Narrow" w:hAnsi="Arial Narrow"/>
                <w:lang w:val="en-US"/>
              </w:rPr>
            </w:pPr>
            <w:r>
              <w:rPr>
                <w:rFonts w:ascii="Arial Narrow" w:hAnsi="Arial Narrow"/>
                <w:lang w:val="en-US"/>
              </w:rPr>
              <w:t xml:space="preserve">- </w:t>
            </w:r>
            <w:r w:rsidR="0090545B">
              <w:rPr>
                <w:rFonts w:ascii="Arial Narrow" w:hAnsi="Arial Narrow"/>
                <w:lang w:val="en-US"/>
              </w:rPr>
              <w:t xml:space="preserve">Along Track 2,0 deg </w:t>
            </w:r>
            <w:r>
              <w:rPr>
                <w:rFonts w:ascii="Arial Narrow" w:hAnsi="Arial Narrow"/>
                <w:lang w:val="en-US"/>
              </w:rPr>
              <w:t>from 100 to 500 meter</w:t>
            </w:r>
          </w:p>
        </w:tc>
        <w:tc>
          <w:tcPr>
            <w:tcW w:w="599" w:type="dxa"/>
            <w:shd w:val="clear" w:color="auto" w:fill="D9D9D9"/>
            <w:vAlign w:val="center"/>
          </w:tcPr>
          <w:p w:rsidR="00F410C5" w:rsidRPr="00710771" w:rsidRDefault="00AC3925"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F410C5" w:rsidRPr="00710771" w:rsidRDefault="00D43944"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F410C5" w:rsidRPr="00710771" w:rsidRDefault="00F410C5" w:rsidP="0072267D">
            <w:pPr>
              <w:pStyle w:val="Brdtekst"/>
              <w:rPr>
                <w:rFonts w:ascii="Arial Narrow" w:hAnsi="Arial Narrow"/>
                <w:lang w:val="en-US"/>
              </w:rPr>
            </w:pPr>
          </w:p>
        </w:tc>
        <w:tc>
          <w:tcPr>
            <w:tcW w:w="1983" w:type="dxa"/>
            <w:shd w:val="clear" w:color="auto" w:fill="FFFFFF" w:themeFill="background1"/>
          </w:tcPr>
          <w:p w:rsidR="00753A1E" w:rsidRPr="00710771" w:rsidRDefault="00753A1E" w:rsidP="006C4151">
            <w:pPr>
              <w:pStyle w:val="Brdtekst"/>
              <w:rPr>
                <w:rFonts w:ascii="Arial Narrow" w:hAnsi="Arial Narrow"/>
                <w:sz w:val="16"/>
                <w:szCs w:val="16"/>
                <w:lang w:val="en-US"/>
              </w:rPr>
            </w:pPr>
          </w:p>
        </w:tc>
        <w:tc>
          <w:tcPr>
            <w:tcW w:w="2126" w:type="dxa"/>
            <w:shd w:val="clear" w:color="auto" w:fill="FFFFFF" w:themeFill="background1"/>
          </w:tcPr>
          <w:p w:rsidR="00F410C5" w:rsidRPr="00710771" w:rsidRDefault="00F410C5" w:rsidP="00F410C5">
            <w:pPr>
              <w:pStyle w:val="Brdtekst"/>
              <w:rPr>
                <w:rFonts w:ascii="Arial Narrow" w:hAnsi="Arial Narrow"/>
                <w:sz w:val="16"/>
                <w:szCs w:val="16"/>
                <w:lang w:val="en-US"/>
              </w:rPr>
            </w:pPr>
          </w:p>
        </w:tc>
      </w:tr>
      <w:tr w:rsidR="00215376" w:rsidRPr="00215376"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215376" w:rsidP="00215376">
            <w:pPr>
              <w:pStyle w:val="Brdtekst"/>
              <w:rPr>
                <w:rFonts w:ascii="Arial Narrow" w:hAnsi="Arial Narrow"/>
                <w:b/>
                <w:lang w:val="en-US"/>
              </w:rPr>
            </w:pPr>
            <w:r>
              <w:rPr>
                <w:rFonts w:ascii="Arial Narrow" w:hAnsi="Arial Narrow"/>
                <w:b/>
                <w:lang w:val="en-US"/>
              </w:rPr>
              <w:t>Pulse form</w:t>
            </w:r>
          </w:p>
          <w:p w:rsidR="00215376" w:rsidRDefault="00D660E9" w:rsidP="00215376">
            <w:pPr>
              <w:pStyle w:val="Brdtekst"/>
              <w:rPr>
                <w:rFonts w:ascii="Arial Narrow" w:hAnsi="Arial Narrow"/>
                <w:b/>
                <w:lang w:val="en-US"/>
              </w:rPr>
            </w:pPr>
            <w:r>
              <w:rPr>
                <w:rFonts w:ascii="Arial Narrow" w:hAnsi="Arial Narrow"/>
                <w:lang w:val="en-US"/>
              </w:rPr>
              <w:t xml:space="preserve">The sonar system shall be able to transmit </w:t>
            </w:r>
            <w:r w:rsidR="00215376">
              <w:rPr>
                <w:rFonts w:ascii="Arial Narrow" w:hAnsi="Arial Narrow"/>
                <w:lang w:val="en-US"/>
              </w:rPr>
              <w:t>CW and FM</w:t>
            </w:r>
            <w:r>
              <w:rPr>
                <w:rFonts w:ascii="Arial Narrow" w:hAnsi="Arial Narrow"/>
                <w:lang w:val="en-US"/>
              </w:rPr>
              <w:t xml:space="preserve"> pulse forms.</w:t>
            </w:r>
          </w:p>
        </w:tc>
        <w:tc>
          <w:tcPr>
            <w:tcW w:w="599" w:type="dxa"/>
            <w:shd w:val="clear" w:color="auto" w:fill="D9D9D9"/>
            <w:vAlign w:val="center"/>
          </w:tcPr>
          <w:p w:rsidR="00215376" w:rsidRPr="00710771" w:rsidRDefault="00215376" w:rsidP="00215376">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215376">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F334E1">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Pr="00710771" w:rsidRDefault="00215376" w:rsidP="0090545B">
            <w:pPr>
              <w:pStyle w:val="Brdtekst"/>
              <w:rPr>
                <w:rFonts w:ascii="Arial Narrow" w:hAnsi="Arial Narrow"/>
                <w:b/>
                <w:lang w:val="en-US"/>
              </w:rPr>
            </w:pPr>
            <w:r>
              <w:rPr>
                <w:rFonts w:ascii="Arial Narrow" w:hAnsi="Arial Narrow"/>
                <w:b/>
                <w:lang w:val="en-US"/>
              </w:rPr>
              <w:t>Seafloor coverage and speed</w:t>
            </w:r>
          </w:p>
          <w:p w:rsidR="00215376" w:rsidRPr="00710771" w:rsidRDefault="00215376" w:rsidP="00C82E0A">
            <w:pPr>
              <w:pStyle w:val="Brdtekst"/>
              <w:rPr>
                <w:rFonts w:ascii="Arial Narrow" w:hAnsi="Arial Narrow"/>
                <w:lang w:val="en-US"/>
              </w:rPr>
            </w:pPr>
            <w:r>
              <w:rPr>
                <w:rFonts w:ascii="Arial Narrow" w:hAnsi="Arial Narrow"/>
                <w:lang w:val="en-US"/>
              </w:rPr>
              <w:t>Considering no movement and a water depth deeper that 5 meter below the transducer - It must be possible to obtain bathymetric data with full seafloor coverage at a survey speed of no less than 7 knots.</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F334E1">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D660E9"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215376" w:rsidP="00FE4F4D">
            <w:pPr>
              <w:pStyle w:val="Brdtekst"/>
              <w:rPr>
                <w:rFonts w:ascii="Arial Narrow" w:hAnsi="Arial Narrow"/>
                <w:b/>
                <w:lang w:val="en-US"/>
              </w:rPr>
            </w:pPr>
            <w:r>
              <w:rPr>
                <w:rFonts w:ascii="Arial Narrow" w:hAnsi="Arial Narrow"/>
                <w:b/>
                <w:lang w:val="en-US"/>
              </w:rPr>
              <w:t>Selectable swath width</w:t>
            </w:r>
          </w:p>
          <w:p w:rsidR="00215376" w:rsidRPr="00F4198B" w:rsidRDefault="00D660E9" w:rsidP="00AC3925">
            <w:pPr>
              <w:pStyle w:val="Brdtekst"/>
              <w:rPr>
                <w:rFonts w:ascii="Arial Narrow" w:hAnsi="Arial Narrow"/>
                <w:lang w:val="en-US"/>
              </w:rPr>
            </w:pPr>
            <w:r>
              <w:rPr>
                <w:rFonts w:ascii="Arial Narrow" w:hAnsi="Arial Narrow"/>
                <w:lang w:val="en-US"/>
              </w:rPr>
              <w:t>It shall</w:t>
            </w:r>
            <w:r w:rsidR="00215376" w:rsidRPr="00674A07">
              <w:rPr>
                <w:rFonts w:ascii="Arial Narrow" w:hAnsi="Arial Narrow"/>
                <w:lang w:val="en-US"/>
              </w:rPr>
              <w:t xml:space="preserve"> be possible to select a reduced swath width </w:t>
            </w:r>
            <w:r w:rsidR="00215376">
              <w:rPr>
                <w:rFonts w:ascii="Arial Narrow" w:hAnsi="Arial Narrow"/>
                <w:lang w:val="en-US"/>
              </w:rPr>
              <w:t xml:space="preserve">with the same minimum number of beams as </w:t>
            </w:r>
            <w:r w:rsidR="00FA4DA0">
              <w:rPr>
                <w:rFonts w:ascii="Arial Narrow" w:hAnsi="Arial Narrow"/>
                <w:lang w:val="en-US"/>
              </w:rPr>
              <w:t>described in</w:t>
            </w:r>
            <w:r>
              <w:rPr>
                <w:rFonts w:ascii="Arial Narrow" w:hAnsi="Arial Narrow"/>
                <w:lang w:val="en-US"/>
              </w:rPr>
              <w:t xml:space="preserve"> pt. 7</w:t>
            </w:r>
            <w:r w:rsidR="00215376">
              <w:rPr>
                <w:rFonts w:ascii="Arial Narrow" w:hAnsi="Arial Narrow"/>
                <w:lang w:val="en-US"/>
              </w:rPr>
              <w:t>.</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90545B"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215376" w:rsidP="00AC3925">
            <w:pPr>
              <w:pStyle w:val="Brdtekst"/>
              <w:rPr>
                <w:rFonts w:ascii="Arial Narrow" w:hAnsi="Arial Narrow"/>
                <w:b/>
                <w:lang w:val="en-US"/>
              </w:rPr>
            </w:pPr>
            <w:r>
              <w:rPr>
                <w:rFonts w:ascii="Arial Narrow" w:hAnsi="Arial Narrow"/>
                <w:b/>
                <w:lang w:val="en-US"/>
              </w:rPr>
              <w:t>Selectable swath width</w:t>
            </w:r>
          </w:p>
          <w:p w:rsidR="00215376" w:rsidRDefault="00215376" w:rsidP="005B6C68">
            <w:pPr>
              <w:pStyle w:val="Brdtekst"/>
              <w:rPr>
                <w:rFonts w:ascii="Arial Narrow" w:hAnsi="Arial Narrow"/>
                <w:b/>
                <w:lang w:val="en-US"/>
              </w:rPr>
            </w:pPr>
            <w:r>
              <w:rPr>
                <w:rFonts w:ascii="Arial Narrow" w:hAnsi="Arial Narrow"/>
                <w:lang w:val="en-US"/>
              </w:rPr>
              <w:t>State the minimum selectable swath width.</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R</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D</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Default="00CD48E2" w:rsidP="00D43944">
            <w:pPr>
              <w:pStyle w:val="Brdtekst"/>
              <w:rPr>
                <w:rFonts w:ascii="Arial Narrow" w:hAnsi="Arial Narrow"/>
                <w:sz w:val="16"/>
                <w:szCs w:val="16"/>
                <w:lang w:val="en-US"/>
              </w:rPr>
            </w:pPr>
            <w:r>
              <w:rPr>
                <w:rFonts w:ascii="Arial Narrow" w:hAnsi="Arial Narrow"/>
                <w:sz w:val="16"/>
                <w:szCs w:val="16"/>
                <w:lang w:val="en-US"/>
              </w:rPr>
              <w:t xml:space="preserve">Weight: </w:t>
            </w:r>
            <w:r w:rsidR="00421113">
              <w:rPr>
                <w:rFonts w:ascii="Arial Narrow" w:hAnsi="Arial Narrow"/>
                <w:sz w:val="16"/>
                <w:szCs w:val="16"/>
                <w:lang w:val="en-US"/>
              </w:rPr>
              <w:t>10</w:t>
            </w:r>
            <w:r w:rsidR="00215376">
              <w:rPr>
                <w:rFonts w:ascii="Arial Narrow" w:hAnsi="Arial Narrow"/>
                <w:sz w:val="16"/>
                <w:szCs w:val="16"/>
                <w:lang w:val="en-US"/>
              </w:rPr>
              <w:t>%</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 xml:space="preserve">5 points: </w:t>
            </w:r>
            <w:r w:rsidR="00421113">
              <w:rPr>
                <w:rFonts w:ascii="Arial Narrow" w:hAnsi="Arial Narrow"/>
                <w:sz w:val="16"/>
                <w:szCs w:val="16"/>
                <w:lang w:val="en-US"/>
              </w:rPr>
              <w:t>±30</w:t>
            </w:r>
            <w:r w:rsidR="00390F47">
              <w:rPr>
                <w:rFonts w:ascii="Arial Narrow" w:hAnsi="Arial Narrow"/>
                <w:sz w:val="16"/>
                <w:szCs w:val="16"/>
                <w:lang w:val="en-US"/>
              </w:rPr>
              <w:t xml:space="preserve"> or less</w:t>
            </w:r>
          </w:p>
          <w:p w:rsidR="00D660E9" w:rsidRDefault="00D660E9" w:rsidP="00D43944">
            <w:pPr>
              <w:pStyle w:val="Brdtekst"/>
              <w:rPr>
                <w:rFonts w:ascii="Arial Narrow" w:hAnsi="Arial Narrow"/>
                <w:sz w:val="16"/>
                <w:szCs w:val="16"/>
                <w:lang w:val="en-US"/>
              </w:rPr>
            </w:pPr>
            <w:r>
              <w:rPr>
                <w:rFonts w:ascii="Arial Narrow" w:hAnsi="Arial Narrow"/>
                <w:sz w:val="16"/>
                <w:szCs w:val="16"/>
                <w:lang w:val="en-US"/>
              </w:rPr>
              <w:t>4 points: ±40-±31</w:t>
            </w:r>
          </w:p>
          <w:p w:rsidR="00D660E9" w:rsidRDefault="00215376" w:rsidP="00D43944">
            <w:pPr>
              <w:pStyle w:val="Brdtekst"/>
              <w:rPr>
                <w:rFonts w:ascii="Arial Narrow" w:hAnsi="Arial Narrow"/>
                <w:sz w:val="16"/>
                <w:szCs w:val="16"/>
                <w:lang w:val="en-US"/>
              </w:rPr>
            </w:pPr>
            <w:r>
              <w:rPr>
                <w:rFonts w:ascii="Arial Narrow" w:hAnsi="Arial Narrow"/>
                <w:sz w:val="16"/>
                <w:szCs w:val="16"/>
                <w:lang w:val="en-US"/>
              </w:rPr>
              <w:t xml:space="preserve">3 points: </w:t>
            </w:r>
            <w:r w:rsidR="00421113">
              <w:rPr>
                <w:rFonts w:ascii="Arial Narrow" w:hAnsi="Arial Narrow"/>
                <w:sz w:val="16"/>
                <w:szCs w:val="16"/>
                <w:lang w:val="en-US"/>
              </w:rPr>
              <w:t>±45</w:t>
            </w:r>
            <w:r w:rsidR="00D660E9">
              <w:rPr>
                <w:rFonts w:ascii="Arial Narrow" w:hAnsi="Arial Narrow"/>
                <w:sz w:val="16"/>
                <w:szCs w:val="16"/>
                <w:lang w:val="en-US"/>
              </w:rPr>
              <w:t>-±41</w:t>
            </w:r>
          </w:p>
          <w:p w:rsidR="00D660E9" w:rsidRDefault="00E522BC" w:rsidP="00D660E9">
            <w:pPr>
              <w:pStyle w:val="Brdtekst"/>
              <w:rPr>
                <w:rFonts w:ascii="Arial Narrow" w:hAnsi="Arial Narrow"/>
                <w:sz w:val="16"/>
                <w:szCs w:val="16"/>
                <w:lang w:val="en-US"/>
              </w:rPr>
            </w:pPr>
            <w:r>
              <w:rPr>
                <w:rFonts w:ascii="Arial Narrow" w:hAnsi="Arial Narrow"/>
                <w:sz w:val="16"/>
                <w:szCs w:val="16"/>
                <w:lang w:val="en-US"/>
              </w:rPr>
              <w:t>2 points: ±50-±46</w:t>
            </w:r>
          </w:p>
          <w:p w:rsidR="00215376" w:rsidRPr="00710771" w:rsidRDefault="00215376" w:rsidP="00D43944">
            <w:pPr>
              <w:pStyle w:val="Brdtekst"/>
              <w:rPr>
                <w:rFonts w:ascii="Arial Narrow" w:hAnsi="Arial Narrow"/>
                <w:sz w:val="16"/>
                <w:szCs w:val="16"/>
                <w:lang w:val="en-US"/>
              </w:rPr>
            </w:pPr>
            <w:r>
              <w:rPr>
                <w:rFonts w:ascii="Arial Narrow" w:hAnsi="Arial Narrow"/>
                <w:sz w:val="16"/>
                <w:szCs w:val="16"/>
                <w:lang w:val="en-US"/>
              </w:rPr>
              <w:t xml:space="preserve">1 point: </w:t>
            </w:r>
            <w:r w:rsidR="00421113">
              <w:rPr>
                <w:rFonts w:ascii="Arial Narrow" w:hAnsi="Arial Narrow"/>
                <w:sz w:val="16"/>
                <w:szCs w:val="16"/>
                <w:lang w:val="en-US"/>
              </w:rPr>
              <w:t>±60</w:t>
            </w:r>
            <w:r w:rsidR="00D660E9">
              <w:rPr>
                <w:rFonts w:ascii="Arial Narrow" w:hAnsi="Arial Narrow"/>
                <w:sz w:val="16"/>
                <w:szCs w:val="16"/>
                <w:lang w:val="en-US"/>
              </w:rPr>
              <w:t>-±51</w:t>
            </w: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215376" w:rsidP="005B6C68">
            <w:pPr>
              <w:pStyle w:val="Brdtekst"/>
              <w:rPr>
                <w:rFonts w:ascii="Arial Narrow" w:hAnsi="Arial Narrow"/>
                <w:lang w:val="en-US"/>
              </w:rPr>
            </w:pPr>
            <w:r>
              <w:rPr>
                <w:rFonts w:ascii="Arial Narrow" w:hAnsi="Arial Narrow"/>
                <w:b/>
                <w:lang w:val="en-US"/>
              </w:rPr>
              <w:t>Stabilization</w:t>
            </w:r>
          </w:p>
          <w:p w:rsidR="00215376" w:rsidRPr="00710771" w:rsidRDefault="00215376" w:rsidP="00C81B59">
            <w:pPr>
              <w:pStyle w:val="Brdtekst"/>
              <w:rPr>
                <w:rFonts w:ascii="Arial Narrow" w:hAnsi="Arial Narrow"/>
                <w:lang w:val="en-US"/>
              </w:rPr>
            </w:pPr>
            <w:r>
              <w:rPr>
                <w:rFonts w:ascii="Arial Narrow" w:hAnsi="Arial Narrow"/>
                <w:lang w:val="en-US"/>
              </w:rPr>
              <w:t>If roll</w:t>
            </w:r>
            <w:r w:rsidR="00C81B59">
              <w:rPr>
                <w:rFonts w:ascii="Arial Narrow" w:hAnsi="Arial Narrow"/>
                <w:lang w:val="en-US"/>
              </w:rPr>
              <w:t>,</w:t>
            </w:r>
            <w:r>
              <w:rPr>
                <w:rFonts w:ascii="Arial Narrow" w:hAnsi="Arial Narrow"/>
                <w:lang w:val="en-US"/>
              </w:rPr>
              <w:t xml:space="preserve"> pitch</w:t>
            </w:r>
            <w:r w:rsidR="00FA4DA0">
              <w:rPr>
                <w:rFonts w:ascii="Arial Narrow" w:hAnsi="Arial Narrow"/>
                <w:lang w:val="en-US"/>
              </w:rPr>
              <w:t>,</w:t>
            </w:r>
            <w:r w:rsidR="00C81B59">
              <w:rPr>
                <w:rFonts w:ascii="Arial Narrow" w:hAnsi="Arial Narrow"/>
                <w:lang w:val="en-US"/>
              </w:rPr>
              <w:t xml:space="preserve"> and yaw</w:t>
            </w:r>
            <w:r>
              <w:rPr>
                <w:rFonts w:ascii="Arial Narrow" w:hAnsi="Arial Narrow"/>
                <w:lang w:val="en-US"/>
              </w:rPr>
              <w:t xml:space="preserve"> stabilization is an option</w:t>
            </w:r>
            <w:r w:rsidR="00FA4DA0">
              <w:rPr>
                <w:rFonts w:ascii="Arial Narrow" w:hAnsi="Arial Narrow"/>
                <w:lang w:val="en-US"/>
              </w:rPr>
              <w:t>. I</w:t>
            </w:r>
            <w:r>
              <w:rPr>
                <w:rFonts w:ascii="Arial Narrow" w:hAnsi="Arial Narrow"/>
                <w:lang w:val="en-US"/>
              </w:rPr>
              <w:t xml:space="preserve">t shall be possible to be switched of </w:t>
            </w:r>
            <w:r w:rsidR="00E522BC">
              <w:rPr>
                <w:rFonts w:ascii="Arial Narrow" w:hAnsi="Arial Narrow"/>
                <w:lang w:val="en-US"/>
              </w:rPr>
              <w:t>the stabilization.</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215376" w:rsidP="0090545B">
            <w:pPr>
              <w:pStyle w:val="Brdtekst"/>
              <w:rPr>
                <w:rFonts w:ascii="Arial Narrow" w:hAnsi="Arial Narrow"/>
                <w:b/>
                <w:lang w:val="en-US"/>
              </w:rPr>
            </w:pPr>
            <w:r>
              <w:rPr>
                <w:rFonts w:ascii="Arial Narrow" w:hAnsi="Arial Narrow"/>
                <w:b/>
                <w:lang w:val="en-US"/>
              </w:rPr>
              <w:t>Water column data</w:t>
            </w:r>
          </w:p>
          <w:p w:rsidR="00215376" w:rsidRPr="00F4198B" w:rsidRDefault="00390F47" w:rsidP="005B6C68">
            <w:pPr>
              <w:pStyle w:val="Brdtekst"/>
              <w:rPr>
                <w:rFonts w:ascii="Arial Narrow" w:hAnsi="Arial Narrow"/>
                <w:lang w:val="en-US"/>
              </w:rPr>
            </w:pPr>
            <w:r>
              <w:rPr>
                <w:rFonts w:ascii="Arial Narrow" w:hAnsi="Arial Narrow"/>
                <w:lang w:val="en-US"/>
              </w:rPr>
              <w:t xml:space="preserve">The </w:t>
            </w:r>
            <w:proofErr w:type="spellStart"/>
            <w:r>
              <w:rPr>
                <w:rFonts w:ascii="Arial Narrow" w:hAnsi="Arial Narrow"/>
                <w:lang w:val="en-US"/>
              </w:rPr>
              <w:t>multibeam</w:t>
            </w:r>
            <w:proofErr w:type="spellEnd"/>
            <w:r>
              <w:rPr>
                <w:rFonts w:ascii="Arial Narrow" w:hAnsi="Arial Narrow"/>
                <w:lang w:val="en-US"/>
              </w:rPr>
              <w:t xml:space="preserve"> system shall</w:t>
            </w:r>
            <w:r w:rsidR="00215376">
              <w:rPr>
                <w:rFonts w:ascii="Arial Narrow" w:hAnsi="Arial Narrow"/>
                <w:lang w:val="en-US"/>
              </w:rPr>
              <w:t xml:space="preserve"> be able to deliver water column data</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D5567F">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C81B59" w:rsidP="0090545B">
            <w:pPr>
              <w:pStyle w:val="Brdtekst"/>
              <w:rPr>
                <w:rFonts w:ascii="Arial Narrow" w:hAnsi="Arial Narrow"/>
                <w:lang w:val="en-US"/>
              </w:rPr>
            </w:pPr>
            <w:r>
              <w:rPr>
                <w:rFonts w:ascii="Arial Narrow" w:hAnsi="Arial Narrow"/>
                <w:b/>
                <w:lang w:val="en-US"/>
              </w:rPr>
              <w:t xml:space="preserve">Backscatter </w:t>
            </w:r>
            <w:r w:rsidR="00215376">
              <w:rPr>
                <w:rFonts w:ascii="Arial Narrow" w:hAnsi="Arial Narrow"/>
                <w:b/>
                <w:lang w:val="en-US"/>
              </w:rPr>
              <w:t>data</w:t>
            </w:r>
          </w:p>
          <w:p w:rsidR="00215376" w:rsidRPr="00710771" w:rsidRDefault="00215376" w:rsidP="00200DC6">
            <w:pPr>
              <w:pStyle w:val="Brdtekst"/>
              <w:rPr>
                <w:rFonts w:ascii="Arial Narrow" w:hAnsi="Arial Narrow"/>
                <w:lang w:val="en-US"/>
              </w:rPr>
            </w:pPr>
            <w:r w:rsidRPr="00CB7655">
              <w:rPr>
                <w:rFonts w:ascii="Arial Narrow" w:hAnsi="Arial Narrow"/>
                <w:lang w:val="en-US"/>
              </w:rPr>
              <w:t xml:space="preserve">The system shall be able to deliver </w:t>
            </w:r>
            <w:proofErr w:type="spellStart"/>
            <w:r w:rsidRPr="00CB7655">
              <w:rPr>
                <w:rFonts w:ascii="Arial Narrow" w:hAnsi="Arial Narrow"/>
                <w:lang w:val="en-US"/>
              </w:rPr>
              <w:t>sidescan</w:t>
            </w:r>
            <w:proofErr w:type="spellEnd"/>
            <w:r w:rsidRPr="00CB7655">
              <w:rPr>
                <w:rFonts w:ascii="Arial Narrow" w:hAnsi="Arial Narrow"/>
                <w:lang w:val="en-US"/>
              </w:rPr>
              <w:t xml:space="preserve"> sonar and/or snippet data </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390F47" w:rsidP="00D5567F">
            <w:pPr>
              <w:pStyle w:val="Brdtekst"/>
              <w:jc w:val="center"/>
              <w:rPr>
                <w:rFonts w:ascii="Arial Narrow" w:hAnsi="Arial Narrow"/>
                <w:sz w:val="16"/>
                <w:szCs w:val="16"/>
                <w:lang w:val="en-US"/>
              </w:rPr>
            </w:pPr>
            <w:r>
              <w:rPr>
                <w:rFonts w:ascii="Arial Narrow" w:hAnsi="Arial Narrow"/>
                <w:sz w:val="16"/>
                <w:szCs w:val="16"/>
                <w:lang w:val="en-US"/>
              </w:rPr>
              <w:t>D</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Pr="00CB7655" w:rsidRDefault="00215376" w:rsidP="0090545B">
            <w:pPr>
              <w:pStyle w:val="Brdtekst"/>
              <w:rPr>
                <w:rFonts w:ascii="Arial Narrow" w:hAnsi="Arial Narrow"/>
                <w:b/>
                <w:lang w:val="en-US"/>
              </w:rPr>
            </w:pPr>
            <w:r>
              <w:rPr>
                <w:rFonts w:ascii="Arial Narrow" w:hAnsi="Arial Narrow"/>
                <w:b/>
                <w:lang w:val="en-US"/>
              </w:rPr>
              <w:t>Equiangular/equidistant</w:t>
            </w:r>
            <w:r w:rsidRPr="00CB7655">
              <w:rPr>
                <w:rFonts w:ascii="Arial Narrow" w:hAnsi="Arial Narrow"/>
                <w:b/>
                <w:lang w:val="en-US"/>
              </w:rPr>
              <w:t xml:space="preserve"> modes</w:t>
            </w:r>
          </w:p>
          <w:p w:rsidR="00120A17" w:rsidRDefault="00215376" w:rsidP="005B6C68">
            <w:pPr>
              <w:pStyle w:val="Brdtekst"/>
              <w:rPr>
                <w:rFonts w:ascii="Arial Narrow" w:hAnsi="Arial Narrow"/>
                <w:lang w:val="en-US"/>
              </w:rPr>
            </w:pPr>
            <w:r>
              <w:rPr>
                <w:rFonts w:ascii="Arial Narrow" w:hAnsi="Arial Narrow"/>
                <w:lang w:val="en-US"/>
              </w:rPr>
              <w:t xml:space="preserve">The system shall have both equiangular and equidistant modes. </w:t>
            </w:r>
          </w:p>
          <w:p w:rsidR="00215376" w:rsidRPr="00710771" w:rsidRDefault="00215376" w:rsidP="005B6C68">
            <w:pPr>
              <w:pStyle w:val="Brdtekst"/>
              <w:rPr>
                <w:rFonts w:ascii="Arial Narrow" w:hAnsi="Arial Narrow"/>
                <w:b/>
                <w:lang w:val="en-US"/>
              </w:rPr>
            </w:pPr>
            <w:r>
              <w:rPr>
                <w:rFonts w:ascii="Arial Narrow" w:hAnsi="Arial Narrow"/>
                <w:lang w:val="en-US"/>
              </w:rPr>
              <w:t>It shall be possible to switch between equiangular and equidistant modes while the system is running.</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215376" w:rsidP="0090545B">
            <w:pPr>
              <w:pStyle w:val="Brdtekst"/>
              <w:rPr>
                <w:rFonts w:ascii="Arial Narrow" w:hAnsi="Arial Narrow"/>
                <w:b/>
                <w:lang w:val="en-US"/>
              </w:rPr>
            </w:pPr>
            <w:r>
              <w:rPr>
                <w:rFonts w:ascii="Arial Narrow" w:hAnsi="Arial Narrow"/>
                <w:b/>
                <w:lang w:val="en-US"/>
              </w:rPr>
              <w:t>On-line sound velocity</w:t>
            </w:r>
          </w:p>
          <w:p w:rsidR="00215376" w:rsidRPr="00710771" w:rsidRDefault="00215376" w:rsidP="00D93CBF">
            <w:pPr>
              <w:pStyle w:val="Brdtekst"/>
              <w:rPr>
                <w:rFonts w:ascii="Arial Narrow" w:hAnsi="Arial Narrow"/>
                <w:b/>
                <w:lang w:val="en-US"/>
              </w:rPr>
            </w:pPr>
            <w:r>
              <w:rPr>
                <w:rFonts w:ascii="Arial Narrow" w:hAnsi="Arial Narrow"/>
                <w:lang w:val="en-US"/>
              </w:rPr>
              <w:t>It shall be possible to interface an on-line sound velocity probe to the system.</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Pr="00710771" w:rsidRDefault="00215376" w:rsidP="0090545B">
            <w:pPr>
              <w:pStyle w:val="Brdtekst"/>
              <w:rPr>
                <w:rFonts w:ascii="Arial Narrow" w:hAnsi="Arial Narrow"/>
                <w:b/>
                <w:lang w:val="en-US"/>
              </w:rPr>
            </w:pPr>
            <w:r>
              <w:rPr>
                <w:rFonts w:ascii="Arial Narrow" w:hAnsi="Arial Narrow"/>
                <w:b/>
                <w:lang w:val="en-US"/>
              </w:rPr>
              <w:t>Time Synchronization</w:t>
            </w:r>
          </w:p>
          <w:p w:rsidR="00215376" w:rsidRPr="00710771" w:rsidRDefault="00120A17" w:rsidP="005B6C68">
            <w:pPr>
              <w:pStyle w:val="Brdtekst"/>
              <w:rPr>
                <w:rFonts w:ascii="Arial Narrow" w:hAnsi="Arial Narrow"/>
                <w:b/>
                <w:lang w:val="en-US"/>
              </w:rPr>
            </w:pPr>
            <w:r>
              <w:rPr>
                <w:rFonts w:ascii="Arial Narrow" w:hAnsi="Arial Narrow"/>
                <w:lang w:val="en-US"/>
              </w:rPr>
              <w:t>The data shall</w:t>
            </w:r>
            <w:r w:rsidR="00215376">
              <w:rPr>
                <w:rFonts w:ascii="Arial Narrow" w:hAnsi="Arial Narrow"/>
                <w:lang w:val="en-US"/>
              </w:rPr>
              <w:t xml:space="preserve"> be time-tagg</w:t>
            </w:r>
            <w:r>
              <w:rPr>
                <w:rFonts w:ascii="Arial Narrow" w:hAnsi="Arial Narrow"/>
                <w:lang w:val="en-US"/>
              </w:rPr>
              <w:t>ed on reception. The system shall</w:t>
            </w:r>
            <w:r w:rsidR="00215376">
              <w:rPr>
                <w:rFonts w:ascii="Arial Narrow" w:hAnsi="Arial Narrow"/>
                <w:lang w:val="en-US"/>
              </w:rPr>
              <w:t xml:space="preserve"> be able to interface to time synchronization using a PPS pulse and UTC/ZDA time stamp.</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D401E9">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8D4363"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Pr="00710771" w:rsidRDefault="00FA4DA0" w:rsidP="0090545B">
            <w:pPr>
              <w:pStyle w:val="Brdtekst"/>
              <w:rPr>
                <w:rFonts w:ascii="Arial Narrow" w:hAnsi="Arial Narrow"/>
                <w:b/>
                <w:lang w:val="en-US"/>
              </w:rPr>
            </w:pPr>
            <w:r>
              <w:rPr>
                <w:rFonts w:ascii="Arial Narrow" w:hAnsi="Arial Narrow"/>
                <w:b/>
                <w:lang w:val="en-US"/>
              </w:rPr>
              <w:t>Automatic adjustment</w:t>
            </w:r>
          </w:p>
          <w:p w:rsidR="00215376" w:rsidRPr="00710771" w:rsidRDefault="00215376" w:rsidP="00D43944">
            <w:pPr>
              <w:pStyle w:val="Brdtekst"/>
              <w:rPr>
                <w:rFonts w:ascii="Arial Narrow" w:hAnsi="Arial Narrow"/>
                <w:b/>
                <w:lang w:val="en-US"/>
              </w:rPr>
            </w:pPr>
            <w:r>
              <w:rPr>
                <w:rFonts w:ascii="Arial Narrow" w:hAnsi="Arial Narrow"/>
                <w:lang w:val="en-US"/>
              </w:rPr>
              <w:t>State which parameters the system automatically will adjust while running in some kind of automation mode.</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R</w:t>
            </w:r>
          </w:p>
        </w:tc>
        <w:tc>
          <w:tcPr>
            <w:tcW w:w="599" w:type="dxa"/>
            <w:shd w:val="clear" w:color="auto" w:fill="D9D9D9"/>
            <w:vAlign w:val="center"/>
          </w:tcPr>
          <w:p w:rsidR="00215376" w:rsidRPr="00710771" w:rsidRDefault="00215376" w:rsidP="0072267D">
            <w:pPr>
              <w:pStyle w:val="Brdtekst"/>
              <w:jc w:val="center"/>
              <w:rPr>
                <w:rFonts w:ascii="Arial Narrow" w:hAnsi="Arial Narrow"/>
                <w:sz w:val="16"/>
                <w:szCs w:val="16"/>
                <w:lang w:val="en-US"/>
              </w:rPr>
            </w:pPr>
            <w:r>
              <w:rPr>
                <w:rFonts w:ascii="Arial Narrow" w:hAnsi="Arial Narrow"/>
                <w:sz w:val="16"/>
                <w:szCs w:val="16"/>
                <w:lang w:val="en-US"/>
              </w:rPr>
              <w:t>D</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Default="00CD48E2" w:rsidP="00D43944">
            <w:pPr>
              <w:pStyle w:val="Brdtekst"/>
              <w:rPr>
                <w:rFonts w:ascii="Arial Narrow" w:hAnsi="Arial Narrow"/>
                <w:sz w:val="16"/>
                <w:szCs w:val="16"/>
                <w:lang w:val="en-US"/>
              </w:rPr>
            </w:pPr>
            <w:r>
              <w:rPr>
                <w:rFonts w:ascii="Arial Narrow" w:hAnsi="Arial Narrow"/>
                <w:sz w:val="16"/>
                <w:szCs w:val="16"/>
                <w:lang w:val="en-US"/>
              </w:rPr>
              <w:t>Weight: 20</w:t>
            </w:r>
            <w:r w:rsidR="00215376">
              <w:rPr>
                <w:rFonts w:ascii="Arial Narrow" w:hAnsi="Arial Narrow"/>
                <w:sz w:val="16"/>
                <w:szCs w:val="16"/>
                <w:lang w:val="en-US"/>
              </w:rPr>
              <w:t>%</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1 point for each bullet</w:t>
            </w:r>
            <w:r w:rsidR="00421113">
              <w:rPr>
                <w:rFonts w:ascii="Arial Narrow" w:hAnsi="Arial Narrow"/>
                <w:sz w:val="16"/>
                <w:szCs w:val="16"/>
                <w:lang w:val="en-US"/>
              </w:rPr>
              <w:t>:</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 auto range</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 auto gain</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 auto pulse length</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 auto ping rate</w:t>
            </w:r>
          </w:p>
          <w:p w:rsidR="00215376" w:rsidRPr="00120A17" w:rsidRDefault="00215376" w:rsidP="00120A17">
            <w:pPr>
              <w:pStyle w:val="Brdtekst"/>
              <w:rPr>
                <w:rFonts w:ascii="Arial Narrow" w:hAnsi="Arial Narrow"/>
                <w:sz w:val="16"/>
                <w:szCs w:val="16"/>
                <w:lang w:val="en-US"/>
              </w:rPr>
            </w:pPr>
            <w:r>
              <w:rPr>
                <w:rFonts w:ascii="Arial Narrow" w:hAnsi="Arial Narrow"/>
                <w:sz w:val="16"/>
                <w:szCs w:val="16"/>
                <w:lang w:val="en-US"/>
              </w:rPr>
              <w:t>- auto power</w:t>
            </w: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90545B"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Default="00CB5334" w:rsidP="0090545B">
            <w:pPr>
              <w:pStyle w:val="Brdtekst"/>
              <w:rPr>
                <w:rFonts w:ascii="Arial Narrow" w:hAnsi="Arial Narrow"/>
                <w:b/>
                <w:lang w:val="en-US"/>
              </w:rPr>
            </w:pPr>
            <w:r>
              <w:rPr>
                <w:rFonts w:ascii="Arial Narrow" w:hAnsi="Arial Narrow"/>
                <w:b/>
                <w:lang w:val="en-US"/>
              </w:rPr>
              <w:t>Extra d</w:t>
            </w:r>
            <w:r w:rsidR="00215376">
              <w:rPr>
                <w:rFonts w:ascii="Arial Narrow" w:hAnsi="Arial Narrow"/>
                <w:b/>
                <w:lang w:val="en-US"/>
              </w:rPr>
              <w:t>etect</w:t>
            </w:r>
            <w:r>
              <w:rPr>
                <w:rFonts w:ascii="Arial Narrow" w:hAnsi="Arial Narrow"/>
                <w:b/>
                <w:lang w:val="en-US"/>
              </w:rPr>
              <w:t>ions</w:t>
            </w:r>
          </w:p>
          <w:p w:rsidR="00215376" w:rsidRPr="00D43944" w:rsidRDefault="00215376" w:rsidP="00D43944">
            <w:pPr>
              <w:pStyle w:val="Brdtekst"/>
              <w:rPr>
                <w:rFonts w:ascii="Arial Narrow" w:hAnsi="Arial Narrow"/>
                <w:lang w:val="en-US"/>
              </w:rPr>
            </w:pPr>
            <w:r>
              <w:rPr>
                <w:rFonts w:ascii="Arial Narrow" w:hAnsi="Arial Narrow"/>
                <w:lang w:val="en-US"/>
              </w:rPr>
              <w:t>Multiple detection – state the number of detections within a single beam.</w:t>
            </w:r>
          </w:p>
        </w:tc>
        <w:tc>
          <w:tcPr>
            <w:tcW w:w="599" w:type="dxa"/>
            <w:shd w:val="clear" w:color="auto" w:fill="D9D9D9"/>
            <w:vAlign w:val="center"/>
          </w:tcPr>
          <w:p w:rsidR="00215376"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R</w:t>
            </w:r>
          </w:p>
        </w:tc>
        <w:tc>
          <w:tcPr>
            <w:tcW w:w="599" w:type="dxa"/>
            <w:shd w:val="clear" w:color="auto" w:fill="D9D9D9"/>
            <w:vAlign w:val="center"/>
          </w:tcPr>
          <w:p w:rsidR="00215376" w:rsidRDefault="00215376" w:rsidP="0072267D">
            <w:pPr>
              <w:pStyle w:val="Brdtekst"/>
              <w:jc w:val="center"/>
              <w:rPr>
                <w:rFonts w:ascii="Arial Narrow" w:hAnsi="Arial Narrow"/>
                <w:sz w:val="16"/>
                <w:szCs w:val="16"/>
                <w:lang w:val="en-US"/>
              </w:rPr>
            </w:pPr>
            <w:r>
              <w:rPr>
                <w:rFonts w:ascii="Arial Narrow" w:hAnsi="Arial Narrow"/>
                <w:sz w:val="16"/>
                <w:szCs w:val="16"/>
                <w:lang w:val="en-US"/>
              </w:rPr>
              <w:t>D</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Default="00CD48E2" w:rsidP="00D43944">
            <w:pPr>
              <w:pStyle w:val="Brdtekst"/>
              <w:rPr>
                <w:rFonts w:ascii="Arial Narrow" w:hAnsi="Arial Narrow"/>
                <w:sz w:val="16"/>
                <w:szCs w:val="16"/>
                <w:lang w:val="en-US"/>
              </w:rPr>
            </w:pPr>
            <w:r>
              <w:rPr>
                <w:rFonts w:ascii="Arial Narrow" w:hAnsi="Arial Narrow"/>
                <w:sz w:val="16"/>
                <w:szCs w:val="16"/>
                <w:lang w:val="en-US"/>
              </w:rPr>
              <w:t>Weight: 20</w:t>
            </w:r>
            <w:r w:rsidR="00215376">
              <w:rPr>
                <w:rFonts w:ascii="Arial Narrow" w:hAnsi="Arial Narrow"/>
                <w:sz w:val="16"/>
                <w:szCs w:val="16"/>
                <w:lang w:val="en-US"/>
              </w:rPr>
              <w:t>%</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5 points: 5+ detects each beam</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4 points: 4 detects each beam</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3 points: 3 detects each beam</w:t>
            </w:r>
          </w:p>
          <w:p w:rsidR="00215376" w:rsidRDefault="00215376" w:rsidP="00D43944">
            <w:pPr>
              <w:pStyle w:val="Brdtekst"/>
              <w:rPr>
                <w:rFonts w:ascii="Arial Narrow" w:hAnsi="Arial Narrow"/>
                <w:sz w:val="16"/>
                <w:szCs w:val="16"/>
                <w:lang w:val="en-US"/>
              </w:rPr>
            </w:pPr>
            <w:r>
              <w:rPr>
                <w:rFonts w:ascii="Arial Narrow" w:hAnsi="Arial Narrow"/>
                <w:sz w:val="16"/>
                <w:szCs w:val="16"/>
                <w:lang w:val="en-US"/>
              </w:rPr>
              <w:t>2 points: 2 detects each beam</w:t>
            </w:r>
          </w:p>
          <w:p w:rsidR="00215376" w:rsidRPr="00710771" w:rsidRDefault="00215376" w:rsidP="00D43944">
            <w:pPr>
              <w:pStyle w:val="Brdtekst"/>
              <w:rPr>
                <w:rFonts w:ascii="Arial Narrow" w:hAnsi="Arial Narrow"/>
                <w:sz w:val="16"/>
                <w:szCs w:val="16"/>
                <w:lang w:val="en-US"/>
              </w:rPr>
            </w:pPr>
            <w:r>
              <w:rPr>
                <w:rFonts w:ascii="Arial Narrow" w:hAnsi="Arial Narrow"/>
                <w:sz w:val="16"/>
                <w:szCs w:val="16"/>
                <w:lang w:val="en-US"/>
              </w:rPr>
              <w:t xml:space="preserve">1 point: </w:t>
            </w:r>
            <w:r w:rsidR="00E522BC">
              <w:rPr>
                <w:rFonts w:ascii="Arial Narrow" w:hAnsi="Arial Narrow"/>
                <w:sz w:val="16"/>
                <w:szCs w:val="16"/>
                <w:lang w:val="en-US"/>
              </w:rPr>
              <w:t>1 detect each beam</w:t>
            </w: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215376" w:rsidRPr="00AC3925" w:rsidTr="005B6C68">
        <w:trPr>
          <w:cantSplit/>
        </w:trPr>
        <w:tc>
          <w:tcPr>
            <w:tcW w:w="567" w:type="dxa"/>
            <w:shd w:val="clear" w:color="auto" w:fill="D9D9D9"/>
            <w:vAlign w:val="center"/>
          </w:tcPr>
          <w:p w:rsidR="00215376" w:rsidRPr="00710771" w:rsidRDefault="00215376" w:rsidP="0072267D">
            <w:pPr>
              <w:pStyle w:val="Opstilling-talellerbogst"/>
              <w:numPr>
                <w:ilvl w:val="0"/>
                <w:numId w:val="15"/>
              </w:numPr>
              <w:rPr>
                <w:lang w:val="en-US"/>
              </w:rPr>
            </w:pPr>
          </w:p>
        </w:tc>
        <w:tc>
          <w:tcPr>
            <w:tcW w:w="7276" w:type="dxa"/>
            <w:shd w:val="clear" w:color="auto" w:fill="D9D9D9"/>
          </w:tcPr>
          <w:p w:rsidR="00215376" w:rsidRPr="00710771" w:rsidRDefault="00215376" w:rsidP="0090545B">
            <w:pPr>
              <w:pStyle w:val="Brdtekst"/>
              <w:rPr>
                <w:rFonts w:ascii="Arial Narrow" w:hAnsi="Arial Narrow"/>
                <w:b/>
                <w:lang w:val="en-US"/>
              </w:rPr>
            </w:pPr>
            <w:r w:rsidRPr="00710771">
              <w:rPr>
                <w:rFonts w:ascii="Arial Narrow" w:hAnsi="Arial Narrow"/>
                <w:b/>
                <w:lang w:val="en-US"/>
              </w:rPr>
              <w:t>Software</w:t>
            </w:r>
          </w:p>
          <w:p w:rsidR="00215376" w:rsidRPr="00710771" w:rsidRDefault="00215376" w:rsidP="0090545B">
            <w:pPr>
              <w:pStyle w:val="Brdtekst"/>
              <w:rPr>
                <w:rFonts w:ascii="Arial Narrow" w:hAnsi="Arial Narrow"/>
                <w:b/>
                <w:lang w:val="en-US"/>
              </w:rPr>
            </w:pPr>
            <w:r w:rsidRPr="00710771">
              <w:rPr>
                <w:rFonts w:ascii="Arial Narrow" w:hAnsi="Arial Narrow"/>
                <w:lang w:val="en-US"/>
              </w:rPr>
              <w:t>Any software shall be able to run on MS windows 7/64bit operating system</w:t>
            </w:r>
          </w:p>
        </w:tc>
        <w:tc>
          <w:tcPr>
            <w:tcW w:w="599" w:type="dxa"/>
            <w:shd w:val="clear" w:color="auto" w:fill="D9D9D9"/>
            <w:vAlign w:val="center"/>
          </w:tcPr>
          <w:p w:rsidR="00215376" w:rsidRPr="00710771" w:rsidRDefault="00215376" w:rsidP="0072267D">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215376" w:rsidRPr="00710771" w:rsidDel="00566AE0" w:rsidRDefault="00215376" w:rsidP="0072267D">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215376" w:rsidRPr="00710771" w:rsidRDefault="00215376" w:rsidP="0072267D">
            <w:pPr>
              <w:pStyle w:val="Brdtekst"/>
              <w:rPr>
                <w:rFonts w:ascii="Arial Narrow" w:hAnsi="Arial Narrow"/>
                <w:lang w:val="en-US"/>
              </w:rPr>
            </w:pPr>
          </w:p>
        </w:tc>
        <w:tc>
          <w:tcPr>
            <w:tcW w:w="1983" w:type="dxa"/>
            <w:shd w:val="clear" w:color="auto" w:fill="FFFFFF" w:themeFill="background1"/>
          </w:tcPr>
          <w:p w:rsidR="00215376" w:rsidRPr="00710771" w:rsidRDefault="00215376" w:rsidP="0072267D">
            <w:pPr>
              <w:pStyle w:val="Brdtekst"/>
              <w:rPr>
                <w:rFonts w:ascii="Arial Narrow" w:hAnsi="Arial Narrow"/>
                <w:sz w:val="16"/>
                <w:szCs w:val="16"/>
                <w:lang w:val="en-US"/>
              </w:rPr>
            </w:pPr>
          </w:p>
        </w:tc>
        <w:tc>
          <w:tcPr>
            <w:tcW w:w="2126" w:type="dxa"/>
            <w:shd w:val="clear" w:color="auto" w:fill="FFFFFF" w:themeFill="background1"/>
          </w:tcPr>
          <w:p w:rsidR="00215376" w:rsidRPr="00710771" w:rsidRDefault="00215376" w:rsidP="00F410C5">
            <w:pPr>
              <w:pStyle w:val="Brdtekst"/>
              <w:rPr>
                <w:rFonts w:ascii="Arial Narrow" w:hAnsi="Arial Narrow"/>
                <w:sz w:val="16"/>
                <w:szCs w:val="16"/>
                <w:lang w:val="en-US"/>
              </w:rPr>
            </w:pPr>
          </w:p>
        </w:tc>
      </w:tr>
      <w:tr w:rsidR="00AB1702" w:rsidRPr="00AC3925" w:rsidTr="005B6C68">
        <w:trPr>
          <w:cantSplit/>
        </w:trPr>
        <w:tc>
          <w:tcPr>
            <w:tcW w:w="567" w:type="dxa"/>
            <w:shd w:val="clear" w:color="auto" w:fill="D9D9D9"/>
            <w:vAlign w:val="center"/>
          </w:tcPr>
          <w:p w:rsidR="00AB1702" w:rsidRPr="00710771" w:rsidRDefault="00AB1702" w:rsidP="0072267D">
            <w:pPr>
              <w:pStyle w:val="Opstilling-talellerbogst"/>
              <w:numPr>
                <w:ilvl w:val="0"/>
                <w:numId w:val="15"/>
              </w:numPr>
              <w:rPr>
                <w:lang w:val="en-US"/>
              </w:rPr>
            </w:pPr>
          </w:p>
        </w:tc>
        <w:tc>
          <w:tcPr>
            <w:tcW w:w="7276" w:type="dxa"/>
            <w:shd w:val="clear" w:color="auto" w:fill="D9D9D9"/>
          </w:tcPr>
          <w:p w:rsidR="00AB1702" w:rsidRDefault="00AB1702" w:rsidP="0090545B">
            <w:pPr>
              <w:pStyle w:val="Brdtekst"/>
              <w:rPr>
                <w:rFonts w:ascii="Arial Narrow" w:hAnsi="Arial Narrow"/>
                <w:b/>
                <w:lang w:val="en-US"/>
              </w:rPr>
            </w:pPr>
            <w:r>
              <w:rPr>
                <w:rFonts w:ascii="Arial Narrow" w:hAnsi="Arial Narrow"/>
                <w:b/>
                <w:lang w:val="en-US"/>
              </w:rPr>
              <w:t>Temperature – Operational</w:t>
            </w:r>
          </w:p>
          <w:p w:rsidR="00AB1702" w:rsidRPr="00AB1702" w:rsidRDefault="00120A17" w:rsidP="0090545B">
            <w:pPr>
              <w:pStyle w:val="Brdtekst"/>
              <w:rPr>
                <w:rFonts w:ascii="Arial Narrow" w:hAnsi="Arial Narrow"/>
                <w:lang w:val="en-US"/>
              </w:rPr>
            </w:pPr>
            <w:r>
              <w:rPr>
                <w:rFonts w:ascii="Arial Narrow" w:hAnsi="Arial Narrow"/>
                <w:lang w:val="en-US"/>
              </w:rPr>
              <w:t xml:space="preserve">The sonar system shall be able to operate within the temperature range from </w:t>
            </w:r>
            <w:r w:rsidR="00AB1702">
              <w:rPr>
                <w:rFonts w:ascii="Arial Narrow" w:hAnsi="Arial Narrow"/>
                <w:lang w:val="en-US"/>
              </w:rPr>
              <w:t>-2  to +40 Degree Celsius</w:t>
            </w:r>
          </w:p>
        </w:tc>
        <w:tc>
          <w:tcPr>
            <w:tcW w:w="599" w:type="dxa"/>
            <w:shd w:val="clear" w:color="auto" w:fill="D9D9D9"/>
            <w:vAlign w:val="center"/>
          </w:tcPr>
          <w:p w:rsidR="00AB1702" w:rsidRPr="00710771" w:rsidRDefault="00AB1702" w:rsidP="00AB1702">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AB1702" w:rsidRPr="00710771" w:rsidDel="00566AE0" w:rsidRDefault="00AB1702" w:rsidP="00AB1702">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AB1702" w:rsidRPr="00710771" w:rsidRDefault="00AB1702" w:rsidP="0072267D">
            <w:pPr>
              <w:pStyle w:val="Brdtekst"/>
              <w:rPr>
                <w:rFonts w:ascii="Arial Narrow" w:hAnsi="Arial Narrow"/>
                <w:lang w:val="en-US"/>
              </w:rPr>
            </w:pPr>
          </w:p>
        </w:tc>
        <w:tc>
          <w:tcPr>
            <w:tcW w:w="1983" w:type="dxa"/>
            <w:shd w:val="clear" w:color="auto" w:fill="FFFFFF" w:themeFill="background1"/>
          </w:tcPr>
          <w:p w:rsidR="00AB1702" w:rsidRPr="00710771" w:rsidRDefault="00AB1702" w:rsidP="0072267D">
            <w:pPr>
              <w:pStyle w:val="Brdtekst"/>
              <w:rPr>
                <w:rFonts w:ascii="Arial Narrow" w:hAnsi="Arial Narrow"/>
                <w:sz w:val="16"/>
                <w:szCs w:val="16"/>
                <w:lang w:val="en-US"/>
              </w:rPr>
            </w:pPr>
          </w:p>
        </w:tc>
        <w:tc>
          <w:tcPr>
            <w:tcW w:w="2126" w:type="dxa"/>
            <w:shd w:val="clear" w:color="auto" w:fill="FFFFFF" w:themeFill="background1"/>
          </w:tcPr>
          <w:p w:rsidR="00AB1702" w:rsidRPr="00710771" w:rsidRDefault="00AB1702" w:rsidP="00F410C5">
            <w:pPr>
              <w:pStyle w:val="Brdtekst"/>
              <w:rPr>
                <w:rFonts w:ascii="Arial Narrow" w:hAnsi="Arial Narrow"/>
                <w:sz w:val="16"/>
                <w:szCs w:val="16"/>
                <w:lang w:val="en-US"/>
              </w:rPr>
            </w:pPr>
          </w:p>
        </w:tc>
      </w:tr>
      <w:tr w:rsidR="00AB1702" w:rsidRPr="00AC3925" w:rsidTr="005B6C68">
        <w:trPr>
          <w:cantSplit/>
        </w:trPr>
        <w:tc>
          <w:tcPr>
            <w:tcW w:w="567" w:type="dxa"/>
            <w:shd w:val="clear" w:color="auto" w:fill="D9D9D9"/>
            <w:vAlign w:val="center"/>
          </w:tcPr>
          <w:p w:rsidR="00AB1702" w:rsidRPr="00710771" w:rsidRDefault="00AB1702" w:rsidP="0072267D">
            <w:pPr>
              <w:pStyle w:val="Opstilling-talellerbogst"/>
              <w:numPr>
                <w:ilvl w:val="0"/>
                <w:numId w:val="15"/>
              </w:numPr>
              <w:rPr>
                <w:lang w:val="en-US"/>
              </w:rPr>
            </w:pPr>
          </w:p>
        </w:tc>
        <w:tc>
          <w:tcPr>
            <w:tcW w:w="7276" w:type="dxa"/>
            <w:shd w:val="clear" w:color="auto" w:fill="D9D9D9"/>
          </w:tcPr>
          <w:p w:rsidR="00AB1702" w:rsidRDefault="00AB1702" w:rsidP="0090545B">
            <w:pPr>
              <w:pStyle w:val="Brdtekst"/>
              <w:rPr>
                <w:rFonts w:ascii="Arial Narrow" w:hAnsi="Arial Narrow"/>
                <w:b/>
                <w:lang w:val="en-US"/>
              </w:rPr>
            </w:pPr>
            <w:r>
              <w:rPr>
                <w:rFonts w:ascii="Arial Narrow" w:hAnsi="Arial Narrow"/>
                <w:b/>
                <w:lang w:val="en-US"/>
              </w:rPr>
              <w:t>Temperature – Storages</w:t>
            </w:r>
          </w:p>
          <w:p w:rsidR="00AB1702" w:rsidRPr="00AB1702" w:rsidRDefault="00120A17" w:rsidP="0090545B">
            <w:pPr>
              <w:pStyle w:val="Brdtekst"/>
              <w:rPr>
                <w:rFonts w:ascii="Arial Narrow" w:hAnsi="Arial Narrow"/>
                <w:lang w:val="en-US"/>
              </w:rPr>
            </w:pPr>
            <w:r>
              <w:rPr>
                <w:rFonts w:ascii="Arial Narrow" w:hAnsi="Arial Narrow"/>
                <w:lang w:val="en-US"/>
              </w:rPr>
              <w:t xml:space="preserve">The sonar system shall be able to be stored in a temperature range from </w:t>
            </w:r>
            <w:r w:rsidR="00AB1702">
              <w:rPr>
                <w:rFonts w:ascii="Arial Narrow" w:hAnsi="Arial Narrow"/>
                <w:lang w:val="en-US"/>
              </w:rPr>
              <w:t>-10 to +50 Degree Celsius</w:t>
            </w:r>
            <w:bookmarkStart w:id="14" w:name="_GoBack"/>
            <w:bookmarkEnd w:id="14"/>
          </w:p>
        </w:tc>
        <w:tc>
          <w:tcPr>
            <w:tcW w:w="599" w:type="dxa"/>
            <w:shd w:val="clear" w:color="auto" w:fill="D9D9D9"/>
            <w:vAlign w:val="center"/>
          </w:tcPr>
          <w:p w:rsidR="00AB1702" w:rsidRPr="00710771" w:rsidRDefault="00AB1702" w:rsidP="00AB1702">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99" w:type="dxa"/>
            <w:shd w:val="clear" w:color="auto" w:fill="D9D9D9"/>
            <w:vAlign w:val="center"/>
          </w:tcPr>
          <w:p w:rsidR="00AB1702" w:rsidRPr="00710771" w:rsidDel="00566AE0" w:rsidRDefault="00AB1702" w:rsidP="00AB1702">
            <w:pPr>
              <w:pStyle w:val="Brdtekst"/>
              <w:jc w:val="center"/>
              <w:rPr>
                <w:rFonts w:ascii="Arial Narrow" w:hAnsi="Arial Narrow"/>
                <w:sz w:val="16"/>
                <w:szCs w:val="16"/>
                <w:lang w:val="en-US"/>
              </w:rPr>
            </w:pPr>
            <w:r>
              <w:rPr>
                <w:rFonts w:ascii="Arial Narrow" w:hAnsi="Arial Narrow"/>
                <w:sz w:val="16"/>
                <w:szCs w:val="16"/>
                <w:lang w:val="en-US"/>
              </w:rPr>
              <w:t>Y/N</w:t>
            </w:r>
          </w:p>
        </w:tc>
        <w:tc>
          <w:tcPr>
            <w:tcW w:w="599" w:type="dxa"/>
            <w:shd w:val="clear" w:color="auto" w:fill="FFFFFF" w:themeFill="background1"/>
            <w:vAlign w:val="center"/>
          </w:tcPr>
          <w:p w:rsidR="00AB1702" w:rsidRPr="00710771" w:rsidRDefault="00AB1702" w:rsidP="0072267D">
            <w:pPr>
              <w:pStyle w:val="Brdtekst"/>
              <w:rPr>
                <w:rFonts w:ascii="Arial Narrow" w:hAnsi="Arial Narrow"/>
                <w:lang w:val="en-US"/>
              </w:rPr>
            </w:pPr>
          </w:p>
        </w:tc>
        <w:tc>
          <w:tcPr>
            <w:tcW w:w="1983" w:type="dxa"/>
            <w:shd w:val="clear" w:color="auto" w:fill="FFFFFF" w:themeFill="background1"/>
          </w:tcPr>
          <w:p w:rsidR="00AB1702" w:rsidRPr="00710771" w:rsidRDefault="00AB1702" w:rsidP="0072267D">
            <w:pPr>
              <w:pStyle w:val="Brdtekst"/>
              <w:rPr>
                <w:rFonts w:ascii="Arial Narrow" w:hAnsi="Arial Narrow"/>
                <w:sz w:val="16"/>
                <w:szCs w:val="16"/>
                <w:lang w:val="en-US"/>
              </w:rPr>
            </w:pPr>
          </w:p>
        </w:tc>
        <w:tc>
          <w:tcPr>
            <w:tcW w:w="2126" w:type="dxa"/>
            <w:shd w:val="clear" w:color="auto" w:fill="FFFFFF" w:themeFill="background1"/>
          </w:tcPr>
          <w:p w:rsidR="00AB1702" w:rsidRPr="00710771" w:rsidRDefault="00AB1702" w:rsidP="00F410C5">
            <w:pPr>
              <w:pStyle w:val="Brdtekst"/>
              <w:rPr>
                <w:rFonts w:ascii="Arial Narrow" w:hAnsi="Arial Narrow"/>
                <w:sz w:val="16"/>
                <w:szCs w:val="16"/>
                <w:lang w:val="en-US"/>
              </w:rPr>
            </w:pPr>
          </w:p>
        </w:tc>
      </w:tr>
    </w:tbl>
    <w:p w:rsidR="00710771" w:rsidRDefault="00710771" w:rsidP="00A755DD">
      <w:pPr>
        <w:rPr>
          <w:lang w:val="en-US"/>
        </w:rPr>
      </w:pPr>
    </w:p>
    <w:p w:rsidR="0072267D" w:rsidRPr="00710771" w:rsidRDefault="0072267D" w:rsidP="00A755DD">
      <w:pPr>
        <w:rPr>
          <w:lang w:val="en-US"/>
        </w:rPr>
      </w:pPr>
    </w:p>
    <w:p w:rsidR="00601F51" w:rsidRPr="00710771" w:rsidRDefault="009A67F0" w:rsidP="009A67F0">
      <w:pPr>
        <w:pStyle w:val="Overskrift1"/>
        <w:numPr>
          <w:ilvl w:val="0"/>
          <w:numId w:val="0"/>
        </w:numPr>
        <w:tabs>
          <w:tab w:val="left" w:pos="567"/>
        </w:tabs>
        <w:ind w:left="360"/>
        <w:jc w:val="both"/>
        <w:rPr>
          <w:lang w:val="en-US"/>
        </w:rPr>
      </w:pPr>
      <w:bookmarkStart w:id="15" w:name="_Toc360089949"/>
      <w:bookmarkStart w:id="16" w:name="_Toc444249510"/>
      <w:r>
        <w:rPr>
          <w:lang w:val="en-US"/>
        </w:rPr>
        <w:t xml:space="preserve">3. </w:t>
      </w:r>
      <w:r w:rsidR="000A3E71">
        <w:rPr>
          <w:lang w:val="en-US"/>
        </w:rPr>
        <w:t>Hardware</w:t>
      </w:r>
      <w:r w:rsidR="000A3E71" w:rsidRPr="00710771">
        <w:rPr>
          <w:lang w:val="en-US"/>
        </w:rPr>
        <w:t xml:space="preserve"> </w:t>
      </w:r>
      <w:r w:rsidR="00444B6E" w:rsidRPr="00710771">
        <w:rPr>
          <w:lang w:val="en-US"/>
        </w:rPr>
        <w:t>requirements</w:t>
      </w:r>
      <w:bookmarkEnd w:id="15"/>
      <w:bookmarkEnd w:id="16"/>
    </w:p>
    <w:tbl>
      <w:tblPr>
        <w:tblW w:w="1374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70"/>
        <w:gridCol w:w="7323"/>
        <w:gridCol w:w="571"/>
        <w:gridCol w:w="571"/>
        <w:gridCol w:w="571"/>
        <w:gridCol w:w="2017"/>
        <w:gridCol w:w="2126"/>
      </w:tblGrid>
      <w:tr w:rsidR="00710771" w:rsidRPr="00710771" w:rsidTr="00710771">
        <w:trPr>
          <w:cantSplit/>
          <w:trHeight w:val="1134"/>
          <w:tblHeader/>
        </w:trPr>
        <w:tc>
          <w:tcPr>
            <w:tcW w:w="570" w:type="dxa"/>
            <w:shd w:val="clear" w:color="auto" w:fill="D9D9D9"/>
            <w:vAlign w:val="center"/>
          </w:tcPr>
          <w:p w:rsidR="00710771" w:rsidRPr="00710771" w:rsidRDefault="00710771" w:rsidP="003964AA">
            <w:pPr>
              <w:pStyle w:val="Opstilling-talellerbogst"/>
              <w:rPr>
                <w:rFonts w:ascii="Arial Narrow" w:hAnsi="Arial Narrow"/>
                <w:b/>
                <w:sz w:val="16"/>
                <w:szCs w:val="16"/>
                <w:lang w:val="en-US"/>
              </w:rPr>
            </w:pPr>
            <w:r w:rsidRPr="00710771">
              <w:rPr>
                <w:rFonts w:ascii="Arial Narrow" w:hAnsi="Arial Narrow"/>
                <w:b/>
                <w:sz w:val="16"/>
                <w:szCs w:val="16"/>
                <w:lang w:val="en-US"/>
              </w:rPr>
              <w:t>Id. No.</w:t>
            </w:r>
          </w:p>
        </w:tc>
        <w:tc>
          <w:tcPr>
            <w:tcW w:w="7323" w:type="dxa"/>
            <w:shd w:val="clear" w:color="auto" w:fill="D9D9D9"/>
            <w:vAlign w:val="center"/>
          </w:tcPr>
          <w:p w:rsidR="00710771" w:rsidRPr="00710771" w:rsidRDefault="00710771" w:rsidP="003964AA">
            <w:pPr>
              <w:pStyle w:val="Brdtekst"/>
              <w:jc w:val="center"/>
              <w:rPr>
                <w:rFonts w:ascii="Arial Narrow" w:hAnsi="Arial Narrow"/>
                <w:b/>
                <w:lang w:val="en-US"/>
              </w:rPr>
            </w:pPr>
            <w:r w:rsidRPr="00710771">
              <w:rPr>
                <w:rFonts w:ascii="Arial Narrow" w:hAnsi="Arial Narrow"/>
                <w:b/>
                <w:lang w:val="en-US"/>
              </w:rPr>
              <w:t>Requirement description</w:t>
            </w:r>
          </w:p>
        </w:tc>
        <w:tc>
          <w:tcPr>
            <w:tcW w:w="571" w:type="dxa"/>
            <w:shd w:val="clear" w:color="auto" w:fill="D9D9D9"/>
            <w:textDirection w:val="btLr"/>
            <w:vAlign w:val="center"/>
          </w:tcPr>
          <w:p w:rsidR="00710771" w:rsidRPr="00710771" w:rsidRDefault="00710771" w:rsidP="003964AA">
            <w:pPr>
              <w:pStyle w:val="Brdtekst"/>
              <w:ind w:left="113" w:right="113"/>
              <w:jc w:val="center"/>
              <w:rPr>
                <w:rFonts w:ascii="Arial Narrow" w:hAnsi="Arial Narrow"/>
                <w:lang w:val="en-US"/>
              </w:rPr>
            </w:pPr>
            <w:r w:rsidRPr="00710771">
              <w:rPr>
                <w:rFonts w:ascii="Arial Narrow" w:hAnsi="Arial Narrow"/>
                <w:sz w:val="18"/>
                <w:szCs w:val="18"/>
                <w:lang w:val="en-US"/>
              </w:rPr>
              <w:t>Classification</w:t>
            </w:r>
          </w:p>
        </w:tc>
        <w:tc>
          <w:tcPr>
            <w:tcW w:w="571" w:type="dxa"/>
            <w:shd w:val="clear" w:color="auto" w:fill="D9D9D9"/>
            <w:textDirection w:val="btLr"/>
          </w:tcPr>
          <w:p w:rsidR="00710771" w:rsidRPr="00710771" w:rsidRDefault="00710771" w:rsidP="003964AA">
            <w:pPr>
              <w:pStyle w:val="Brdtekst"/>
              <w:ind w:left="113" w:right="113"/>
              <w:jc w:val="center"/>
              <w:rPr>
                <w:rFonts w:ascii="Arial Narrow" w:hAnsi="Arial Narrow"/>
                <w:sz w:val="18"/>
                <w:szCs w:val="18"/>
                <w:lang w:val="en-US"/>
              </w:rPr>
            </w:pPr>
            <w:proofErr w:type="spellStart"/>
            <w:r w:rsidRPr="00710771">
              <w:rPr>
                <w:rFonts w:ascii="Arial Narrow" w:hAnsi="Arial Narrow"/>
                <w:sz w:val="18"/>
                <w:szCs w:val="18"/>
                <w:lang w:val="en-US"/>
              </w:rPr>
              <w:t>Documen-tation</w:t>
            </w:r>
            <w:proofErr w:type="spellEnd"/>
          </w:p>
        </w:tc>
        <w:tc>
          <w:tcPr>
            <w:tcW w:w="571" w:type="dxa"/>
            <w:tcBorders>
              <w:bottom w:val="single" w:sz="4" w:space="0" w:color="auto"/>
            </w:tcBorders>
            <w:shd w:val="clear" w:color="auto" w:fill="D9D9D9"/>
            <w:textDirection w:val="btLr"/>
          </w:tcPr>
          <w:p w:rsidR="00710771" w:rsidRPr="00710771" w:rsidRDefault="00710771" w:rsidP="003964AA">
            <w:pPr>
              <w:pStyle w:val="Brdtekst"/>
              <w:ind w:left="113" w:right="113"/>
              <w:jc w:val="center"/>
              <w:rPr>
                <w:rFonts w:ascii="Arial Narrow" w:hAnsi="Arial Narrow"/>
                <w:sz w:val="18"/>
                <w:szCs w:val="18"/>
                <w:lang w:val="en-US"/>
              </w:rPr>
            </w:pPr>
            <w:r w:rsidRPr="00710771">
              <w:rPr>
                <w:rFonts w:ascii="Arial Narrow" w:hAnsi="Arial Narrow"/>
                <w:sz w:val="18"/>
                <w:szCs w:val="18"/>
                <w:lang w:val="en-US"/>
              </w:rPr>
              <w:t>Requirement compliance</w:t>
            </w:r>
          </w:p>
        </w:tc>
        <w:tc>
          <w:tcPr>
            <w:tcW w:w="2017" w:type="dxa"/>
            <w:tcBorders>
              <w:bottom w:val="single" w:sz="4" w:space="0" w:color="auto"/>
            </w:tcBorders>
            <w:shd w:val="clear" w:color="auto" w:fill="D9D9D9"/>
            <w:vAlign w:val="center"/>
          </w:tcPr>
          <w:p w:rsidR="00710771" w:rsidRPr="00710771" w:rsidRDefault="00710771" w:rsidP="003964AA">
            <w:pPr>
              <w:pStyle w:val="Brdtekst"/>
              <w:jc w:val="center"/>
              <w:rPr>
                <w:rFonts w:ascii="Arial Narrow" w:hAnsi="Arial Narrow"/>
                <w:b/>
                <w:sz w:val="18"/>
                <w:szCs w:val="18"/>
                <w:lang w:val="en-US"/>
              </w:rPr>
            </w:pPr>
            <w:r>
              <w:rPr>
                <w:rFonts w:ascii="Arial Narrow" w:hAnsi="Arial Narrow"/>
                <w:b/>
                <w:sz w:val="18"/>
                <w:szCs w:val="18"/>
                <w:lang w:val="en-US"/>
              </w:rPr>
              <w:t>Evaluation</w:t>
            </w:r>
          </w:p>
        </w:tc>
        <w:tc>
          <w:tcPr>
            <w:tcW w:w="2126" w:type="dxa"/>
            <w:tcBorders>
              <w:bottom w:val="single" w:sz="4" w:space="0" w:color="auto"/>
            </w:tcBorders>
            <w:shd w:val="clear" w:color="auto" w:fill="D9D9D9"/>
            <w:vAlign w:val="center"/>
          </w:tcPr>
          <w:p w:rsidR="00710771" w:rsidRPr="00710771" w:rsidRDefault="00710771" w:rsidP="00710771">
            <w:pPr>
              <w:pStyle w:val="Brdtekst"/>
              <w:jc w:val="center"/>
              <w:rPr>
                <w:rFonts w:ascii="Arial Narrow" w:hAnsi="Arial Narrow"/>
                <w:b/>
                <w:szCs w:val="18"/>
                <w:lang w:val="en-US"/>
              </w:rPr>
            </w:pPr>
            <w:r w:rsidRPr="00710771">
              <w:rPr>
                <w:rFonts w:ascii="Arial Narrow" w:hAnsi="Arial Narrow"/>
                <w:b/>
                <w:szCs w:val="18"/>
                <w:lang w:val="en-US"/>
              </w:rPr>
              <w:t>Tender description</w:t>
            </w:r>
          </w:p>
        </w:tc>
      </w:tr>
      <w:tr w:rsidR="00710771" w:rsidRPr="00AC3925" w:rsidTr="005B6C68">
        <w:trPr>
          <w:cantSplit/>
        </w:trPr>
        <w:tc>
          <w:tcPr>
            <w:tcW w:w="570" w:type="dxa"/>
            <w:shd w:val="clear" w:color="auto" w:fill="D9D9D9"/>
            <w:vAlign w:val="center"/>
          </w:tcPr>
          <w:p w:rsidR="00710771" w:rsidRPr="00710771" w:rsidRDefault="00710771" w:rsidP="00444B6E">
            <w:pPr>
              <w:pStyle w:val="Opstilling-talellerbogst"/>
              <w:numPr>
                <w:ilvl w:val="0"/>
                <w:numId w:val="15"/>
              </w:numPr>
              <w:rPr>
                <w:lang w:val="en-US"/>
              </w:rPr>
            </w:pPr>
          </w:p>
        </w:tc>
        <w:tc>
          <w:tcPr>
            <w:tcW w:w="7323" w:type="dxa"/>
            <w:shd w:val="clear" w:color="auto" w:fill="D9D9D9"/>
          </w:tcPr>
          <w:p w:rsidR="00F4198B" w:rsidRDefault="00F4198B" w:rsidP="00A95246">
            <w:pPr>
              <w:pStyle w:val="Brdtekst"/>
              <w:rPr>
                <w:rFonts w:ascii="Arial Narrow" w:hAnsi="Arial Narrow"/>
                <w:b/>
                <w:lang w:val="en-US"/>
              </w:rPr>
            </w:pPr>
            <w:r>
              <w:rPr>
                <w:rFonts w:ascii="Arial Narrow" w:hAnsi="Arial Narrow"/>
                <w:b/>
                <w:lang w:val="en-US"/>
              </w:rPr>
              <w:t>G</w:t>
            </w:r>
            <w:r w:rsidRPr="00F4198B">
              <w:rPr>
                <w:rFonts w:ascii="Arial Narrow" w:hAnsi="Arial Narrow"/>
                <w:b/>
                <w:lang w:val="en-US"/>
              </w:rPr>
              <w:t>alvanic corrosion</w:t>
            </w:r>
          </w:p>
          <w:p w:rsidR="00710771" w:rsidRPr="00F4198B" w:rsidRDefault="00120A17" w:rsidP="00A95246">
            <w:pPr>
              <w:pStyle w:val="Brdtekst"/>
              <w:rPr>
                <w:rFonts w:ascii="Arial Narrow" w:hAnsi="Arial Narrow"/>
                <w:lang w:val="en-US"/>
              </w:rPr>
            </w:pPr>
            <w:r>
              <w:rPr>
                <w:rFonts w:ascii="Arial Narrow" w:hAnsi="Arial Narrow"/>
                <w:lang w:val="en-US"/>
              </w:rPr>
              <w:t>Components exposed to seawater shall be made of low corrosion (salt water resistant) materials such as, plastic,</w:t>
            </w:r>
            <w:r w:rsidR="00FA4DA0">
              <w:rPr>
                <w:rFonts w:ascii="Arial Narrow" w:hAnsi="Arial Narrow"/>
                <w:lang w:val="en-US"/>
              </w:rPr>
              <w:t xml:space="preserve"> brass,</w:t>
            </w:r>
            <w:r>
              <w:rPr>
                <w:rFonts w:ascii="Arial Narrow" w:hAnsi="Arial Narrow"/>
                <w:lang w:val="en-US"/>
              </w:rPr>
              <w:t xml:space="preserve"> stainless steel or titanium. </w:t>
            </w:r>
          </w:p>
        </w:tc>
        <w:tc>
          <w:tcPr>
            <w:tcW w:w="571" w:type="dxa"/>
            <w:shd w:val="clear" w:color="auto" w:fill="D9D9D9"/>
            <w:vAlign w:val="center"/>
          </w:tcPr>
          <w:p w:rsidR="00710771" w:rsidRPr="00710771" w:rsidRDefault="00AC3925"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710771" w:rsidRPr="00710771" w:rsidRDefault="00D43944" w:rsidP="00444B6E">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710771" w:rsidRPr="00710771" w:rsidRDefault="00710771" w:rsidP="00444B6E">
            <w:pPr>
              <w:pStyle w:val="Brdtekst"/>
              <w:jc w:val="center"/>
              <w:rPr>
                <w:rFonts w:ascii="Arial Narrow" w:hAnsi="Arial Narrow"/>
                <w:sz w:val="16"/>
                <w:szCs w:val="16"/>
                <w:lang w:val="en-US"/>
              </w:rPr>
            </w:pPr>
          </w:p>
        </w:tc>
        <w:tc>
          <w:tcPr>
            <w:tcW w:w="2017" w:type="dxa"/>
            <w:shd w:val="clear" w:color="auto" w:fill="FFFFFF" w:themeFill="background1"/>
          </w:tcPr>
          <w:p w:rsidR="00710771" w:rsidRPr="00710771" w:rsidRDefault="00710771" w:rsidP="00444B6E">
            <w:pPr>
              <w:pStyle w:val="Brdtekst"/>
              <w:rPr>
                <w:rFonts w:ascii="Arial Narrow" w:hAnsi="Arial Narrow"/>
                <w:sz w:val="16"/>
                <w:szCs w:val="16"/>
                <w:lang w:val="en-US"/>
              </w:rPr>
            </w:pPr>
          </w:p>
        </w:tc>
        <w:tc>
          <w:tcPr>
            <w:tcW w:w="2126" w:type="dxa"/>
            <w:shd w:val="clear" w:color="auto" w:fill="FFFFFF" w:themeFill="background1"/>
          </w:tcPr>
          <w:p w:rsidR="00710771" w:rsidRPr="00710771" w:rsidRDefault="00710771" w:rsidP="00444B6E">
            <w:pPr>
              <w:pStyle w:val="Brdtekst"/>
              <w:rPr>
                <w:rFonts w:ascii="Arial Narrow" w:hAnsi="Arial Narrow"/>
                <w:sz w:val="16"/>
                <w:szCs w:val="16"/>
                <w:lang w:val="en-US"/>
              </w:rPr>
            </w:pPr>
          </w:p>
        </w:tc>
      </w:tr>
      <w:tr w:rsidR="00710771" w:rsidRPr="00AC3925" w:rsidTr="005B6C68">
        <w:trPr>
          <w:cantSplit/>
        </w:trPr>
        <w:tc>
          <w:tcPr>
            <w:tcW w:w="570" w:type="dxa"/>
            <w:shd w:val="clear" w:color="auto" w:fill="D9D9D9"/>
            <w:vAlign w:val="center"/>
          </w:tcPr>
          <w:p w:rsidR="00710771" w:rsidRPr="00710771" w:rsidRDefault="00710771" w:rsidP="00444B6E">
            <w:pPr>
              <w:pStyle w:val="Opstilling-talellerbogst"/>
              <w:numPr>
                <w:ilvl w:val="0"/>
                <w:numId w:val="15"/>
              </w:numPr>
              <w:rPr>
                <w:lang w:val="en-US"/>
              </w:rPr>
            </w:pPr>
          </w:p>
        </w:tc>
        <w:tc>
          <w:tcPr>
            <w:tcW w:w="7323" w:type="dxa"/>
            <w:shd w:val="clear" w:color="auto" w:fill="D9D9D9"/>
          </w:tcPr>
          <w:p w:rsidR="00D8220C" w:rsidRDefault="00D8220C" w:rsidP="00674A07">
            <w:pPr>
              <w:pStyle w:val="Brdtekst"/>
              <w:rPr>
                <w:rFonts w:ascii="Arial Narrow" w:hAnsi="Arial Narrow"/>
                <w:b/>
                <w:lang w:val="en-US"/>
              </w:rPr>
            </w:pPr>
            <w:r>
              <w:rPr>
                <w:rFonts w:ascii="Arial Narrow" w:hAnsi="Arial Narrow"/>
                <w:b/>
                <w:lang w:val="en-US"/>
              </w:rPr>
              <w:t>Mounting/dismounting of wet end equipment</w:t>
            </w:r>
          </w:p>
          <w:p w:rsidR="00710771" w:rsidRPr="00710771" w:rsidRDefault="00D8220C" w:rsidP="00674A07">
            <w:pPr>
              <w:pStyle w:val="Brdtekst"/>
              <w:rPr>
                <w:rFonts w:ascii="Arial Narrow" w:hAnsi="Arial Narrow"/>
                <w:lang w:val="en-US"/>
              </w:rPr>
            </w:pPr>
            <w:r>
              <w:rPr>
                <w:rFonts w:ascii="Arial Narrow" w:hAnsi="Arial Narrow"/>
                <w:lang w:val="en-US"/>
              </w:rPr>
              <w:t xml:space="preserve">The system shall be </w:t>
            </w:r>
            <w:proofErr w:type="gramStart"/>
            <w:r>
              <w:rPr>
                <w:rFonts w:ascii="Arial Narrow" w:hAnsi="Arial Narrow"/>
                <w:lang w:val="en-US"/>
              </w:rPr>
              <w:t>mountable/dismountable</w:t>
            </w:r>
            <w:proofErr w:type="gramEnd"/>
            <w:r>
              <w:rPr>
                <w:rFonts w:ascii="Arial Narrow" w:hAnsi="Arial Narrow"/>
                <w:lang w:val="en-US"/>
              </w:rPr>
              <w:t xml:space="preserve"> while </w:t>
            </w:r>
            <w:r w:rsidR="00FA4DA0">
              <w:rPr>
                <w:rFonts w:ascii="Arial Narrow" w:hAnsi="Arial Narrow"/>
                <w:lang w:val="en-US"/>
              </w:rPr>
              <w:t xml:space="preserve">submerged </w:t>
            </w:r>
            <w:r>
              <w:rPr>
                <w:rFonts w:ascii="Arial Narrow" w:hAnsi="Arial Narrow"/>
                <w:lang w:val="en-US"/>
              </w:rPr>
              <w:t xml:space="preserve">in water. </w:t>
            </w:r>
          </w:p>
        </w:tc>
        <w:tc>
          <w:tcPr>
            <w:tcW w:w="571" w:type="dxa"/>
            <w:shd w:val="clear" w:color="auto" w:fill="D9D9D9"/>
            <w:vAlign w:val="center"/>
          </w:tcPr>
          <w:p w:rsidR="00710771" w:rsidRPr="00710771" w:rsidRDefault="00AC3925"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710771" w:rsidRPr="00710771" w:rsidRDefault="00D43944" w:rsidP="00444B6E">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710771" w:rsidRPr="00710771" w:rsidRDefault="00710771" w:rsidP="00444B6E">
            <w:pPr>
              <w:pStyle w:val="Brdtekst"/>
              <w:jc w:val="center"/>
              <w:rPr>
                <w:rFonts w:ascii="Arial Narrow" w:hAnsi="Arial Narrow"/>
                <w:sz w:val="16"/>
                <w:szCs w:val="16"/>
                <w:lang w:val="en-US"/>
              </w:rPr>
            </w:pPr>
          </w:p>
        </w:tc>
        <w:tc>
          <w:tcPr>
            <w:tcW w:w="2017" w:type="dxa"/>
            <w:shd w:val="clear" w:color="auto" w:fill="FFFFFF" w:themeFill="background1"/>
          </w:tcPr>
          <w:p w:rsidR="00710771" w:rsidRPr="00710771" w:rsidRDefault="00710771" w:rsidP="00444B6E">
            <w:pPr>
              <w:pStyle w:val="Brdtekst"/>
              <w:rPr>
                <w:rFonts w:ascii="Arial Narrow" w:hAnsi="Arial Narrow"/>
                <w:sz w:val="16"/>
                <w:szCs w:val="16"/>
                <w:lang w:val="en-US"/>
              </w:rPr>
            </w:pPr>
          </w:p>
        </w:tc>
        <w:tc>
          <w:tcPr>
            <w:tcW w:w="2126" w:type="dxa"/>
            <w:shd w:val="clear" w:color="auto" w:fill="FFFFFF" w:themeFill="background1"/>
          </w:tcPr>
          <w:p w:rsidR="00710771" w:rsidRPr="00710771" w:rsidRDefault="00710771" w:rsidP="00444B6E">
            <w:pPr>
              <w:pStyle w:val="Brdtekst"/>
              <w:rPr>
                <w:rFonts w:ascii="Arial Narrow" w:hAnsi="Arial Narrow"/>
                <w:sz w:val="16"/>
                <w:szCs w:val="16"/>
                <w:lang w:val="en-US"/>
              </w:rPr>
            </w:pPr>
          </w:p>
        </w:tc>
      </w:tr>
      <w:tr w:rsidR="00710771" w:rsidRPr="00AC3925" w:rsidTr="005B6C68">
        <w:trPr>
          <w:cantSplit/>
        </w:trPr>
        <w:tc>
          <w:tcPr>
            <w:tcW w:w="570" w:type="dxa"/>
            <w:shd w:val="clear" w:color="auto" w:fill="D9D9D9"/>
            <w:vAlign w:val="center"/>
          </w:tcPr>
          <w:p w:rsidR="00710771" w:rsidRPr="00710771" w:rsidRDefault="00710771" w:rsidP="00444B6E">
            <w:pPr>
              <w:pStyle w:val="Opstilling-talellerbogst"/>
              <w:numPr>
                <w:ilvl w:val="0"/>
                <w:numId w:val="15"/>
              </w:numPr>
              <w:rPr>
                <w:lang w:val="en-US"/>
              </w:rPr>
            </w:pPr>
          </w:p>
        </w:tc>
        <w:tc>
          <w:tcPr>
            <w:tcW w:w="7323" w:type="dxa"/>
            <w:shd w:val="clear" w:color="auto" w:fill="D9D9D9"/>
          </w:tcPr>
          <w:p w:rsidR="008E33AA" w:rsidRDefault="008E33AA" w:rsidP="005B6C68">
            <w:pPr>
              <w:pStyle w:val="Brdtekst"/>
              <w:rPr>
                <w:rFonts w:ascii="Arial Narrow" w:hAnsi="Arial Narrow"/>
                <w:b/>
                <w:lang w:val="en-US"/>
              </w:rPr>
            </w:pPr>
            <w:r>
              <w:rPr>
                <w:rFonts w:ascii="Arial Narrow" w:hAnsi="Arial Narrow"/>
                <w:b/>
                <w:lang w:val="en-US"/>
              </w:rPr>
              <w:t>Transmitters/receivers</w:t>
            </w:r>
          </w:p>
          <w:p w:rsidR="00710771" w:rsidRPr="00710771" w:rsidRDefault="00AC3925" w:rsidP="00C81B59">
            <w:pPr>
              <w:pStyle w:val="Brdtekst"/>
              <w:rPr>
                <w:rFonts w:ascii="Arial Narrow" w:hAnsi="Arial Narrow"/>
                <w:lang w:val="en-US"/>
              </w:rPr>
            </w:pPr>
            <w:r>
              <w:rPr>
                <w:rFonts w:ascii="Arial Narrow" w:hAnsi="Arial Narrow"/>
                <w:lang w:val="en-US"/>
              </w:rPr>
              <w:t>The complete we</w:t>
            </w:r>
            <w:r w:rsidR="00C81B59">
              <w:rPr>
                <w:rFonts w:ascii="Arial Narrow" w:hAnsi="Arial Narrow"/>
                <w:lang w:val="en-US"/>
              </w:rPr>
              <w:t>t</w:t>
            </w:r>
            <w:r>
              <w:rPr>
                <w:rFonts w:ascii="Arial Narrow" w:hAnsi="Arial Narrow"/>
                <w:lang w:val="en-US"/>
              </w:rPr>
              <w:t xml:space="preserve"> end including projector, receiver and mounting brackets shall be able to fit into the sonar-well with a diame</w:t>
            </w:r>
            <w:r w:rsidR="006E7B1F">
              <w:rPr>
                <w:rFonts w:ascii="Arial Narrow" w:hAnsi="Arial Narrow"/>
                <w:lang w:val="en-US"/>
              </w:rPr>
              <w:t>ter of 850 mm and a height of 8</w:t>
            </w:r>
            <w:r>
              <w:rPr>
                <w:rFonts w:ascii="Arial Narrow" w:hAnsi="Arial Narrow"/>
                <w:lang w:val="en-US"/>
              </w:rPr>
              <w:t>00 mm.</w:t>
            </w:r>
          </w:p>
        </w:tc>
        <w:tc>
          <w:tcPr>
            <w:tcW w:w="571" w:type="dxa"/>
            <w:shd w:val="clear" w:color="auto" w:fill="D9D9D9"/>
            <w:vAlign w:val="center"/>
          </w:tcPr>
          <w:p w:rsidR="00710771" w:rsidRPr="00710771" w:rsidRDefault="00AC3925"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710771" w:rsidRPr="00710771" w:rsidRDefault="00D43944" w:rsidP="00444B6E">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710771" w:rsidRPr="00710771" w:rsidRDefault="00710771" w:rsidP="00444B6E">
            <w:pPr>
              <w:pStyle w:val="Brdtekst"/>
              <w:jc w:val="center"/>
              <w:rPr>
                <w:rFonts w:ascii="Arial Narrow" w:hAnsi="Arial Narrow"/>
                <w:sz w:val="16"/>
                <w:szCs w:val="16"/>
                <w:lang w:val="en-US"/>
              </w:rPr>
            </w:pPr>
          </w:p>
        </w:tc>
        <w:tc>
          <w:tcPr>
            <w:tcW w:w="2017" w:type="dxa"/>
            <w:shd w:val="clear" w:color="auto" w:fill="FFFFFF" w:themeFill="background1"/>
          </w:tcPr>
          <w:p w:rsidR="00710771" w:rsidRPr="00710771" w:rsidRDefault="00710771" w:rsidP="00444B6E">
            <w:pPr>
              <w:pStyle w:val="Brdtekst"/>
              <w:rPr>
                <w:rFonts w:ascii="Arial Narrow" w:hAnsi="Arial Narrow"/>
                <w:sz w:val="16"/>
                <w:szCs w:val="16"/>
                <w:lang w:val="en-US"/>
              </w:rPr>
            </w:pPr>
          </w:p>
        </w:tc>
        <w:tc>
          <w:tcPr>
            <w:tcW w:w="2126" w:type="dxa"/>
            <w:shd w:val="clear" w:color="auto" w:fill="FFFFFF" w:themeFill="background1"/>
          </w:tcPr>
          <w:p w:rsidR="00710771" w:rsidRPr="00710771" w:rsidRDefault="00710771" w:rsidP="00D401E9">
            <w:pPr>
              <w:pStyle w:val="Brdtekst"/>
              <w:rPr>
                <w:rFonts w:ascii="Arial Narrow" w:hAnsi="Arial Narrow"/>
                <w:sz w:val="16"/>
                <w:szCs w:val="16"/>
                <w:lang w:val="en-US"/>
              </w:rPr>
            </w:pPr>
          </w:p>
        </w:tc>
      </w:tr>
      <w:tr w:rsidR="00710771" w:rsidRPr="0090545B" w:rsidTr="005B6C68">
        <w:trPr>
          <w:cantSplit/>
        </w:trPr>
        <w:tc>
          <w:tcPr>
            <w:tcW w:w="570" w:type="dxa"/>
            <w:shd w:val="clear" w:color="auto" w:fill="D9D9D9"/>
            <w:vAlign w:val="center"/>
          </w:tcPr>
          <w:p w:rsidR="00710771" w:rsidRPr="00710771" w:rsidRDefault="00710771" w:rsidP="00444B6E">
            <w:pPr>
              <w:pStyle w:val="Opstilling-talellerbogst"/>
              <w:numPr>
                <w:ilvl w:val="0"/>
                <w:numId w:val="15"/>
              </w:numPr>
              <w:rPr>
                <w:lang w:val="en-US"/>
              </w:rPr>
            </w:pPr>
          </w:p>
        </w:tc>
        <w:tc>
          <w:tcPr>
            <w:tcW w:w="7323" w:type="dxa"/>
            <w:shd w:val="clear" w:color="auto" w:fill="D9D9D9"/>
          </w:tcPr>
          <w:p w:rsidR="008E33AA" w:rsidRPr="00D93CBF" w:rsidRDefault="008E33AA">
            <w:pPr>
              <w:pStyle w:val="Brdtekst"/>
              <w:rPr>
                <w:rFonts w:ascii="Arial Narrow" w:hAnsi="Arial Narrow"/>
                <w:lang w:val="en-US"/>
              </w:rPr>
            </w:pPr>
            <w:r w:rsidRPr="00D93CBF">
              <w:rPr>
                <w:rFonts w:ascii="Arial Narrow" w:hAnsi="Arial Narrow"/>
                <w:b/>
                <w:lang w:val="en-US"/>
              </w:rPr>
              <w:t>Rackmounts</w:t>
            </w:r>
          </w:p>
          <w:p w:rsidR="00D43944" w:rsidRDefault="00FA4DA0">
            <w:pPr>
              <w:pStyle w:val="Brdtekst"/>
              <w:rPr>
                <w:rFonts w:ascii="Arial Narrow" w:hAnsi="Arial Narrow"/>
                <w:lang w:val="en-US"/>
              </w:rPr>
            </w:pPr>
            <w:r>
              <w:rPr>
                <w:rFonts w:ascii="Arial Narrow" w:hAnsi="Arial Narrow"/>
                <w:lang w:val="en-US"/>
              </w:rPr>
              <w:t xml:space="preserve">Preferably </w:t>
            </w:r>
            <w:r w:rsidR="00D43944">
              <w:rPr>
                <w:rFonts w:ascii="Arial Narrow" w:hAnsi="Arial Narrow"/>
                <w:lang w:val="en-US"/>
              </w:rPr>
              <w:t>all dry e</w:t>
            </w:r>
            <w:r>
              <w:rPr>
                <w:rFonts w:ascii="Arial Narrow" w:hAnsi="Arial Narrow"/>
                <w:lang w:val="en-US"/>
              </w:rPr>
              <w:t xml:space="preserve">nd equipment can be mounted in </w:t>
            </w:r>
            <w:r w:rsidR="00D43944">
              <w:rPr>
                <w:rFonts w:ascii="Arial Narrow" w:hAnsi="Arial Narrow"/>
                <w:lang w:val="en-US"/>
              </w:rPr>
              <w:t>19” rack</w:t>
            </w:r>
            <w:r>
              <w:rPr>
                <w:rFonts w:ascii="Arial Narrow" w:hAnsi="Arial Narrow"/>
                <w:lang w:val="en-US"/>
              </w:rPr>
              <w:t>s</w:t>
            </w:r>
            <w:r w:rsidR="00D43944">
              <w:rPr>
                <w:rFonts w:ascii="Arial Narrow" w:hAnsi="Arial Narrow"/>
                <w:lang w:val="en-US"/>
              </w:rPr>
              <w:t xml:space="preserve">.  </w:t>
            </w:r>
          </w:p>
          <w:p w:rsidR="00710771" w:rsidRPr="00D93CBF" w:rsidRDefault="00710771">
            <w:pPr>
              <w:pStyle w:val="Brdtekst"/>
              <w:rPr>
                <w:rFonts w:ascii="Arial Narrow" w:hAnsi="Arial Narrow"/>
                <w:b/>
                <w:lang w:val="en-US"/>
              </w:rPr>
            </w:pPr>
          </w:p>
        </w:tc>
        <w:tc>
          <w:tcPr>
            <w:tcW w:w="571" w:type="dxa"/>
            <w:shd w:val="clear" w:color="auto" w:fill="D9D9D9"/>
            <w:vAlign w:val="center"/>
          </w:tcPr>
          <w:p w:rsidR="00710771" w:rsidRPr="00710771" w:rsidRDefault="00D43944" w:rsidP="00444B6E">
            <w:pPr>
              <w:pStyle w:val="Brdtekst"/>
              <w:jc w:val="center"/>
              <w:rPr>
                <w:rFonts w:ascii="Arial Narrow" w:hAnsi="Arial Narrow"/>
                <w:b/>
                <w:sz w:val="16"/>
                <w:szCs w:val="16"/>
                <w:lang w:val="en-US"/>
              </w:rPr>
            </w:pPr>
            <w:r>
              <w:rPr>
                <w:rFonts w:ascii="Arial Narrow" w:hAnsi="Arial Narrow"/>
                <w:b/>
                <w:sz w:val="16"/>
                <w:szCs w:val="16"/>
                <w:lang w:val="en-US"/>
              </w:rPr>
              <w:t>R</w:t>
            </w:r>
          </w:p>
        </w:tc>
        <w:tc>
          <w:tcPr>
            <w:tcW w:w="571" w:type="dxa"/>
            <w:shd w:val="clear" w:color="auto" w:fill="D9D9D9"/>
            <w:vAlign w:val="center"/>
          </w:tcPr>
          <w:p w:rsidR="00710771" w:rsidRPr="00710771" w:rsidRDefault="00D43944" w:rsidP="000D7CDC">
            <w:pPr>
              <w:pStyle w:val="Brdtekst"/>
              <w:jc w:val="center"/>
              <w:rPr>
                <w:rFonts w:ascii="Arial Narrow" w:hAnsi="Arial Narrow"/>
                <w:sz w:val="16"/>
                <w:szCs w:val="16"/>
                <w:lang w:val="en-US"/>
              </w:rPr>
            </w:pPr>
            <w:r>
              <w:rPr>
                <w:rFonts w:ascii="Arial Narrow" w:hAnsi="Arial Narrow"/>
                <w:sz w:val="16"/>
                <w:szCs w:val="16"/>
                <w:lang w:val="en-US"/>
              </w:rPr>
              <w:t>D</w:t>
            </w:r>
          </w:p>
        </w:tc>
        <w:tc>
          <w:tcPr>
            <w:tcW w:w="571" w:type="dxa"/>
            <w:shd w:val="clear" w:color="auto" w:fill="FFFFFF" w:themeFill="background1"/>
            <w:vAlign w:val="center"/>
          </w:tcPr>
          <w:p w:rsidR="00710771" w:rsidRPr="00710771" w:rsidRDefault="00710771" w:rsidP="00444B6E">
            <w:pPr>
              <w:pStyle w:val="Brdtekst"/>
              <w:jc w:val="center"/>
              <w:rPr>
                <w:rFonts w:ascii="Arial Narrow" w:hAnsi="Arial Narrow"/>
                <w:sz w:val="16"/>
                <w:szCs w:val="16"/>
                <w:lang w:val="en-US"/>
              </w:rPr>
            </w:pPr>
          </w:p>
        </w:tc>
        <w:tc>
          <w:tcPr>
            <w:tcW w:w="2017" w:type="dxa"/>
            <w:shd w:val="clear" w:color="auto" w:fill="FFFFFF" w:themeFill="background1"/>
          </w:tcPr>
          <w:p w:rsidR="00D43944" w:rsidRDefault="00CD48E2" w:rsidP="00D43944">
            <w:pPr>
              <w:pStyle w:val="Brdtekst"/>
              <w:rPr>
                <w:rFonts w:ascii="Arial Narrow" w:hAnsi="Arial Narrow"/>
                <w:sz w:val="16"/>
                <w:szCs w:val="16"/>
                <w:lang w:val="en-US"/>
              </w:rPr>
            </w:pPr>
            <w:r>
              <w:rPr>
                <w:rFonts w:ascii="Arial Narrow" w:hAnsi="Arial Narrow"/>
                <w:sz w:val="16"/>
                <w:szCs w:val="16"/>
                <w:lang w:val="en-US"/>
              </w:rPr>
              <w:t>Weight: 5</w:t>
            </w:r>
            <w:r w:rsidR="00D43944">
              <w:rPr>
                <w:rFonts w:ascii="Arial Narrow" w:hAnsi="Arial Narrow"/>
                <w:sz w:val="16"/>
                <w:szCs w:val="16"/>
                <w:lang w:val="en-US"/>
              </w:rPr>
              <w:t>%</w:t>
            </w:r>
          </w:p>
          <w:p w:rsidR="00D43944" w:rsidRDefault="00120A17" w:rsidP="00D43944">
            <w:pPr>
              <w:pStyle w:val="Brdtekst"/>
              <w:rPr>
                <w:rFonts w:ascii="Arial Narrow" w:hAnsi="Arial Narrow"/>
                <w:sz w:val="16"/>
                <w:szCs w:val="16"/>
                <w:lang w:val="en-US"/>
              </w:rPr>
            </w:pPr>
            <w:r>
              <w:rPr>
                <w:rFonts w:ascii="Arial Narrow" w:hAnsi="Arial Narrow"/>
                <w:sz w:val="16"/>
                <w:szCs w:val="16"/>
                <w:lang w:val="en-US"/>
              </w:rPr>
              <w:t>3</w:t>
            </w:r>
            <w:r w:rsidR="00D43944">
              <w:rPr>
                <w:rFonts w:ascii="Arial Narrow" w:hAnsi="Arial Narrow"/>
                <w:sz w:val="16"/>
                <w:szCs w:val="16"/>
                <w:lang w:val="en-US"/>
              </w:rPr>
              <w:t xml:space="preserve"> points: True rack mounted</w:t>
            </w:r>
          </w:p>
          <w:p w:rsidR="00D43944" w:rsidRDefault="00120A17" w:rsidP="00D43944">
            <w:pPr>
              <w:pStyle w:val="Brdtekst"/>
              <w:rPr>
                <w:rFonts w:ascii="Arial Narrow" w:hAnsi="Arial Narrow"/>
                <w:sz w:val="16"/>
                <w:szCs w:val="16"/>
                <w:lang w:val="en-US"/>
              </w:rPr>
            </w:pPr>
            <w:r>
              <w:rPr>
                <w:rFonts w:ascii="Arial Narrow" w:hAnsi="Arial Narrow"/>
                <w:sz w:val="16"/>
                <w:szCs w:val="16"/>
                <w:lang w:val="en-US"/>
              </w:rPr>
              <w:t>2</w:t>
            </w:r>
            <w:r w:rsidR="00D43944">
              <w:rPr>
                <w:rFonts w:ascii="Arial Narrow" w:hAnsi="Arial Narrow"/>
                <w:sz w:val="16"/>
                <w:szCs w:val="16"/>
                <w:lang w:val="en-US"/>
              </w:rPr>
              <w:t xml:space="preserve"> points: Semi rack mounted</w:t>
            </w:r>
          </w:p>
          <w:p w:rsidR="00710771" w:rsidRPr="00710771" w:rsidRDefault="00D43944" w:rsidP="00D43944">
            <w:pPr>
              <w:pStyle w:val="Brdtekst"/>
              <w:rPr>
                <w:rFonts w:ascii="Arial Narrow" w:hAnsi="Arial Narrow"/>
                <w:sz w:val="16"/>
                <w:szCs w:val="16"/>
                <w:lang w:val="en-US"/>
              </w:rPr>
            </w:pPr>
            <w:r>
              <w:rPr>
                <w:rFonts w:ascii="Arial Narrow" w:hAnsi="Arial Narrow"/>
                <w:sz w:val="16"/>
                <w:szCs w:val="16"/>
                <w:lang w:val="en-US"/>
              </w:rPr>
              <w:t>1 point: Non rack mounted</w:t>
            </w:r>
          </w:p>
        </w:tc>
        <w:tc>
          <w:tcPr>
            <w:tcW w:w="2126" w:type="dxa"/>
            <w:shd w:val="clear" w:color="auto" w:fill="FFFFFF" w:themeFill="background1"/>
          </w:tcPr>
          <w:p w:rsidR="00710771" w:rsidRPr="00710771" w:rsidRDefault="00710771" w:rsidP="00444B6E">
            <w:pPr>
              <w:pStyle w:val="Brdtekst"/>
              <w:rPr>
                <w:rFonts w:ascii="Arial Narrow" w:hAnsi="Arial Narrow"/>
                <w:sz w:val="16"/>
                <w:szCs w:val="16"/>
                <w:lang w:val="en-US"/>
              </w:rPr>
            </w:pPr>
          </w:p>
        </w:tc>
      </w:tr>
      <w:tr w:rsidR="00993179" w:rsidRPr="00AC3925" w:rsidTr="005B6C68">
        <w:trPr>
          <w:cantSplit/>
        </w:trPr>
        <w:tc>
          <w:tcPr>
            <w:tcW w:w="570" w:type="dxa"/>
            <w:shd w:val="clear" w:color="auto" w:fill="D9D9D9"/>
            <w:vAlign w:val="center"/>
          </w:tcPr>
          <w:p w:rsidR="00993179" w:rsidRPr="00710771" w:rsidRDefault="00993179" w:rsidP="00444B6E">
            <w:pPr>
              <w:pStyle w:val="Opstilling-talellerbogst"/>
              <w:numPr>
                <w:ilvl w:val="0"/>
                <w:numId w:val="15"/>
              </w:numPr>
              <w:rPr>
                <w:lang w:val="en-US"/>
              </w:rPr>
            </w:pPr>
          </w:p>
        </w:tc>
        <w:tc>
          <w:tcPr>
            <w:tcW w:w="7323" w:type="dxa"/>
            <w:shd w:val="clear" w:color="auto" w:fill="D9D9D9"/>
          </w:tcPr>
          <w:p w:rsidR="00993179" w:rsidRPr="00D93CBF" w:rsidRDefault="00993179" w:rsidP="0090545B">
            <w:pPr>
              <w:pStyle w:val="Brdtekst"/>
              <w:rPr>
                <w:rFonts w:ascii="Arial Narrow" w:hAnsi="Arial Narrow"/>
                <w:b/>
                <w:lang w:val="en-US"/>
              </w:rPr>
            </w:pPr>
            <w:r w:rsidRPr="00D93CBF">
              <w:rPr>
                <w:rFonts w:ascii="Arial Narrow" w:hAnsi="Arial Narrow"/>
                <w:b/>
                <w:lang w:val="en-US"/>
              </w:rPr>
              <w:t>Data transfer</w:t>
            </w:r>
          </w:p>
          <w:p w:rsidR="00993179" w:rsidRPr="00D93CBF" w:rsidRDefault="00993179" w:rsidP="005B6C68">
            <w:pPr>
              <w:pStyle w:val="Brdtekst"/>
              <w:rPr>
                <w:rFonts w:ascii="Arial Narrow" w:hAnsi="Arial Narrow"/>
                <w:b/>
                <w:lang w:val="en-US"/>
              </w:rPr>
            </w:pPr>
            <w:r w:rsidRPr="00D93CBF">
              <w:rPr>
                <w:rFonts w:ascii="Arial Narrow" w:hAnsi="Arial Narrow"/>
                <w:lang w:val="en-US"/>
              </w:rPr>
              <w:t xml:space="preserve">The </w:t>
            </w:r>
            <w:proofErr w:type="spellStart"/>
            <w:r w:rsidRPr="00D93CBF">
              <w:rPr>
                <w:rFonts w:ascii="Arial Narrow" w:hAnsi="Arial Narrow"/>
                <w:lang w:val="en-US"/>
              </w:rPr>
              <w:t>multibeam</w:t>
            </w:r>
            <w:proofErr w:type="spellEnd"/>
            <w:r w:rsidR="006E7B1F">
              <w:rPr>
                <w:rFonts w:ascii="Arial Narrow" w:hAnsi="Arial Narrow"/>
                <w:lang w:val="en-US"/>
              </w:rPr>
              <w:t xml:space="preserve"> system</w:t>
            </w:r>
            <w:r w:rsidR="00120A17">
              <w:rPr>
                <w:rFonts w:ascii="Arial Narrow" w:hAnsi="Arial Narrow"/>
                <w:lang w:val="en-US"/>
              </w:rPr>
              <w:t xml:space="preserve"> shall</w:t>
            </w:r>
            <w:r w:rsidRPr="00D93CBF">
              <w:rPr>
                <w:rFonts w:ascii="Arial Narrow" w:hAnsi="Arial Narrow"/>
                <w:lang w:val="en-US"/>
              </w:rPr>
              <w:t xml:space="preserve"> be capable of using Ethernet connection for data transfer to the data collection software.</w:t>
            </w:r>
          </w:p>
        </w:tc>
        <w:tc>
          <w:tcPr>
            <w:tcW w:w="571" w:type="dxa"/>
            <w:shd w:val="clear" w:color="auto" w:fill="D9D9D9"/>
            <w:vAlign w:val="center"/>
          </w:tcPr>
          <w:p w:rsidR="00993179" w:rsidRPr="00710771" w:rsidRDefault="00D43944"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993179" w:rsidRPr="00710771" w:rsidDel="000A3E71" w:rsidRDefault="00D43944" w:rsidP="000D7CDC">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993179" w:rsidRPr="00710771" w:rsidRDefault="00993179" w:rsidP="00444B6E">
            <w:pPr>
              <w:pStyle w:val="Brdtekst"/>
              <w:jc w:val="center"/>
              <w:rPr>
                <w:rFonts w:ascii="Arial Narrow" w:hAnsi="Arial Narrow"/>
                <w:sz w:val="16"/>
                <w:szCs w:val="16"/>
                <w:lang w:val="en-US"/>
              </w:rPr>
            </w:pPr>
          </w:p>
        </w:tc>
        <w:tc>
          <w:tcPr>
            <w:tcW w:w="2017"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c>
          <w:tcPr>
            <w:tcW w:w="2126"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r>
      <w:tr w:rsidR="00993179" w:rsidRPr="00AC3925" w:rsidTr="005B6C68">
        <w:trPr>
          <w:cantSplit/>
        </w:trPr>
        <w:tc>
          <w:tcPr>
            <w:tcW w:w="570" w:type="dxa"/>
            <w:shd w:val="clear" w:color="auto" w:fill="D9D9D9"/>
            <w:vAlign w:val="center"/>
          </w:tcPr>
          <w:p w:rsidR="00993179" w:rsidRPr="00710771" w:rsidRDefault="00993179" w:rsidP="00444B6E">
            <w:pPr>
              <w:pStyle w:val="Opstilling-talellerbogst"/>
              <w:numPr>
                <w:ilvl w:val="0"/>
                <w:numId w:val="15"/>
              </w:numPr>
              <w:rPr>
                <w:lang w:val="en-US"/>
              </w:rPr>
            </w:pPr>
          </w:p>
        </w:tc>
        <w:tc>
          <w:tcPr>
            <w:tcW w:w="7323" w:type="dxa"/>
            <w:shd w:val="clear" w:color="auto" w:fill="D9D9D9"/>
          </w:tcPr>
          <w:p w:rsidR="00993179" w:rsidRDefault="00993179" w:rsidP="0090545B">
            <w:pPr>
              <w:pStyle w:val="Brdtekst"/>
              <w:rPr>
                <w:rFonts w:ascii="Arial Narrow" w:hAnsi="Arial Narrow"/>
                <w:b/>
                <w:lang w:val="en-US"/>
              </w:rPr>
            </w:pPr>
            <w:r>
              <w:rPr>
                <w:rFonts w:ascii="Arial Narrow" w:hAnsi="Arial Narrow"/>
                <w:b/>
                <w:lang w:val="en-US"/>
              </w:rPr>
              <w:t>Transducer cable</w:t>
            </w:r>
            <w:r w:rsidR="00D43944" w:rsidRPr="00D43944">
              <w:rPr>
                <w:rFonts w:ascii="Arial Narrow" w:hAnsi="Arial Narrow"/>
                <w:lang w:val="en-US"/>
              </w:rPr>
              <w:t xml:space="preserve"> - bending</w:t>
            </w:r>
          </w:p>
          <w:p w:rsidR="00993179" w:rsidRPr="00674A07" w:rsidRDefault="00120A17" w:rsidP="0090545B">
            <w:pPr>
              <w:pStyle w:val="Brdtekst"/>
              <w:rPr>
                <w:rFonts w:ascii="Arial Narrow" w:hAnsi="Arial Narrow"/>
                <w:lang w:val="en-US"/>
              </w:rPr>
            </w:pPr>
            <w:r>
              <w:rPr>
                <w:rFonts w:ascii="Arial Narrow" w:hAnsi="Arial Narrow"/>
                <w:lang w:val="en-US"/>
              </w:rPr>
              <w:t>Transducer cable shall</w:t>
            </w:r>
            <w:r w:rsidR="00993179" w:rsidRPr="00674A07">
              <w:rPr>
                <w:rFonts w:ascii="Arial Narrow" w:hAnsi="Arial Narrow"/>
                <w:lang w:val="en-US"/>
              </w:rPr>
              <w:t xml:space="preserve"> not have a bending diameter exceeding 300 mm</w:t>
            </w:r>
          </w:p>
        </w:tc>
        <w:tc>
          <w:tcPr>
            <w:tcW w:w="571" w:type="dxa"/>
            <w:shd w:val="clear" w:color="auto" w:fill="D9D9D9"/>
            <w:vAlign w:val="center"/>
          </w:tcPr>
          <w:p w:rsidR="00993179" w:rsidRPr="00710771" w:rsidRDefault="00D43944"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993179" w:rsidRPr="00710771" w:rsidDel="000A3E71" w:rsidRDefault="00D43944" w:rsidP="000D7CDC">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993179" w:rsidRPr="00710771" w:rsidRDefault="00993179" w:rsidP="00444B6E">
            <w:pPr>
              <w:pStyle w:val="Brdtekst"/>
              <w:jc w:val="center"/>
              <w:rPr>
                <w:rFonts w:ascii="Arial Narrow" w:hAnsi="Arial Narrow"/>
                <w:sz w:val="16"/>
                <w:szCs w:val="16"/>
                <w:lang w:val="en-US"/>
              </w:rPr>
            </w:pPr>
          </w:p>
        </w:tc>
        <w:tc>
          <w:tcPr>
            <w:tcW w:w="2017"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c>
          <w:tcPr>
            <w:tcW w:w="2126"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r>
      <w:tr w:rsidR="00993179" w:rsidRPr="00985D63" w:rsidTr="005B6C68">
        <w:trPr>
          <w:cantSplit/>
        </w:trPr>
        <w:tc>
          <w:tcPr>
            <w:tcW w:w="570" w:type="dxa"/>
            <w:shd w:val="clear" w:color="auto" w:fill="D9D9D9"/>
            <w:vAlign w:val="center"/>
          </w:tcPr>
          <w:p w:rsidR="00993179" w:rsidRPr="00710771" w:rsidRDefault="00993179" w:rsidP="00444B6E">
            <w:pPr>
              <w:pStyle w:val="Opstilling-talellerbogst"/>
              <w:numPr>
                <w:ilvl w:val="0"/>
                <w:numId w:val="15"/>
              </w:numPr>
              <w:rPr>
                <w:lang w:val="en-US"/>
              </w:rPr>
            </w:pPr>
          </w:p>
        </w:tc>
        <w:tc>
          <w:tcPr>
            <w:tcW w:w="7323" w:type="dxa"/>
            <w:shd w:val="clear" w:color="auto" w:fill="D9D9D9"/>
          </w:tcPr>
          <w:p w:rsidR="00993179" w:rsidRPr="00674A07" w:rsidRDefault="00D43944" w:rsidP="0090545B">
            <w:pPr>
              <w:pStyle w:val="Brdtekst"/>
              <w:rPr>
                <w:rFonts w:ascii="Arial Narrow" w:hAnsi="Arial Narrow"/>
                <w:b/>
                <w:lang w:val="en-US"/>
              </w:rPr>
            </w:pPr>
            <w:r>
              <w:rPr>
                <w:rFonts w:ascii="Arial Narrow" w:hAnsi="Arial Narrow"/>
                <w:b/>
                <w:lang w:val="en-US"/>
              </w:rPr>
              <w:t>Transducer cable</w:t>
            </w:r>
            <w:r w:rsidRPr="00D43944">
              <w:rPr>
                <w:rFonts w:ascii="Arial Narrow" w:hAnsi="Arial Narrow"/>
                <w:lang w:val="en-US"/>
              </w:rPr>
              <w:t xml:space="preserve"> – length </w:t>
            </w:r>
          </w:p>
          <w:p w:rsidR="00993179" w:rsidRPr="00674A07" w:rsidRDefault="00985D63" w:rsidP="00985D63">
            <w:pPr>
              <w:pStyle w:val="Brdtekst"/>
              <w:rPr>
                <w:rFonts w:ascii="Arial Narrow" w:hAnsi="Arial Narrow"/>
                <w:lang w:val="en-US"/>
              </w:rPr>
            </w:pPr>
            <w:r>
              <w:rPr>
                <w:rFonts w:ascii="Arial Narrow" w:hAnsi="Arial Narrow"/>
                <w:lang w:val="en-US"/>
              </w:rPr>
              <w:t>Due to the size of the vessel the delivered cable(s) between the wet end- and the dry end equipments shall be a least 50 meter</w:t>
            </w:r>
            <w:r w:rsidR="00FA4DA0">
              <w:rPr>
                <w:rFonts w:ascii="Arial Narrow" w:hAnsi="Arial Narrow"/>
                <w:lang w:val="en-US"/>
              </w:rPr>
              <w:t>s</w:t>
            </w:r>
            <w:r>
              <w:rPr>
                <w:rFonts w:ascii="Arial Narrow" w:hAnsi="Arial Narrow"/>
                <w:lang w:val="en-US"/>
              </w:rPr>
              <w:t xml:space="preserve"> long.   </w:t>
            </w:r>
          </w:p>
        </w:tc>
        <w:tc>
          <w:tcPr>
            <w:tcW w:w="571" w:type="dxa"/>
            <w:shd w:val="clear" w:color="auto" w:fill="D9D9D9"/>
            <w:vAlign w:val="center"/>
          </w:tcPr>
          <w:p w:rsidR="00993179" w:rsidRPr="00710771" w:rsidRDefault="00D43944"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993179" w:rsidRPr="00710771" w:rsidDel="000A3E71" w:rsidRDefault="00D43944" w:rsidP="000D7CDC">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993179" w:rsidRPr="00710771" w:rsidRDefault="00993179" w:rsidP="00444B6E">
            <w:pPr>
              <w:pStyle w:val="Brdtekst"/>
              <w:jc w:val="center"/>
              <w:rPr>
                <w:rFonts w:ascii="Arial Narrow" w:hAnsi="Arial Narrow"/>
                <w:sz w:val="16"/>
                <w:szCs w:val="16"/>
                <w:lang w:val="en-US"/>
              </w:rPr>
            </w:pPr>
          </w:p>
        </w:tc>
        <w:tc>
          <w:tcPr>
            <w:tcW w:w="2017"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c>
          <w:tcPr>
            <w:tcW w:w="2126"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r>
      <w:tr w:rsidR="00993179" w:rsidRPr="00AC3925" w:rsidTr="005B6C68">
        <w:trPr>
          <w:cantSplit/>
        </w:trPr>
        <w:tc>
          <w:tcPr>
            <w:tcW w:w="570" w:type="dxa"/>
            <w:shd w:val="clear" w:color="auto" w:fill="D9D9D9"/>
            <w:vAlign w:val="center"/>
          </w:tcPr>
          <w:p w:rsidR="00993179" w:rsidRPr="00710771" w:rsidRDefault="00993179" w:rsidP="00444B6E">
            <w:pPr>
              <w:pStyle w:val="Opstilling-talellerbogst"/>
              <w:numPr>
                <w:ilvl w:val="0"/>
                <w:numId w:val="15"/>
              </w:numPr>
              <w:rPr>
                <w:lang w:val="en-US"/>
              </w:rPr>
            </w:pPr>
          </w:p>
        </w:tc>
        <w:tc>
          <w:tcPr>
            <w:tcW w:w="7323" w:type="dxa"/>
            <w:shd w:val="clear" w:color="auto" w:fill="D9D9D9"/>
          </w:tcPr>
          <w:p w:rsidR="00993179" w:rsidRPr="00674A07" w:rsidRDefault="00993179" w:rsidP="0090545B">
            <w:pPr>
              <w:pStyle w:val="Brdtekst"/>
              <w:rPr>
                <w:rFonts w:ascii="Arial Narrow" w:hAnsi="Arial Narrow"/>
                <w:b/>
                <w:lang w:val="en-US"/>
              </w:rPr>
            </w:pPr>
            <w:r>
              <w:rPr>
                <w:rFonts w:ascii="Arial Narrow" w:hAnsi="Arial Narrow"/>
                <w:b/>
                <w:lang w:val="en-US"/>
              </w:rPr>
              <w:t>Sub water c</w:t>
            </w:r>
            <w:r w:rsidRPr="00674A07">
              <w:rPr>
                <w:rFonts w:ascii="Arial Narrow" w:hAnsi="Arial Narrow"/>
                <w:b/>
                <w:lang w:val="en-US"/>
              </w:rPr>
              <w:t>onnect</w:t>
            </w:r>
            <w:r>
              <w:rPr>
                <w:rFonts w:ascii="Arial Narrow" w:hAnsi="Arial Narrow"/>
                <w:b/>
                <w:lang w:val="en-US"/>
              </w:rPr>
              <w:t>ions</w:t>
            </w:r>
          </w:p>
          <w:p w:rsidR="00993179" w:rsidRPr="00674A07" w:rsidRDefault="00993179" w:rsidP="00D43944">
            <w:pPr>
              <w:pStyle w:val="Brdtekst"/>
              <w:rPr>
                <w:rFonts w:ascii="Arial Narrow" w:hAnsi="Arial Narrow"/>
                <w:lang w:val="en-US"/>
              </w:rPr>
            </w:pPr>
            <w:r w:rsidRPr="00674A07">
              <w:rPr>
                <w:rFonts w:ascii="Arial Narrow" w:hAnsi="Arial Narrow"/>
                <w:lang w:val="en-US"/>
              </w:rPr>
              <w:t xml:space="preserve">The </w:t>
            </w:r>
            <w:r w:rsidR="00D43944">
              <w:rPr>
                <w:rFonts w:ascii="Arial Narrow" w:hAnsi="Arial Narrow"/>
                <w:lang w:val="en-US"/>
              </w:rPr>
              <w:t>we</w:t>
            </w:r>
            <w:r w:rsidR="00C81B59">
              <w:rPr>
                <w:rFonts w:ascii="Arial Narrow" w:hAnsi="Arial Narrow"/>
                <w:lang w:val="en-US"/>
              </w:rPr>
              <w:t>t</w:t>
            </w:r>
            <w:r w:rsidR="00D43944">
              <w:rPr>
                <w:rFonts w:ascii="Arial Narrow" w:hAnsi="Arial Narrow"/>
                <w:lang w:val="en-US"/>
              </w:rPr>
              <w:t xml:space="preserve"> end </w:t>
            </w:r>
            <w:r w:rsidRPr="00674A07">
              <w:rPr>
                <w:rFonts w:ascii="Arial Narrow" w:hAnsi="Arial Narrow"/>
                <w:lang w:val="en-US"/>
              </w:rPr>
              <w:t>transducer</w:t>
            </w:r>
            <w:r w:rsidR="00D43944">
              <w:rPr>
                <w:rFonts w:ascii="Arial Narrow" w:hAnsi="Arial Narrow"/>
                <w:lang w:val="en-US"/>
              </w:rPr>
              <w:t>s</w:t>
            </w:r>
            <w:r w:rsidR="00985D63">
              <w:rPr>
                <w:rFonts w:ascii="Arial Narrow" w:hAnsi="Arial Narrow"/>
                <w:lang w:val="en-US"/>
              </w:rPr>
              <w:t xml:space="preserve"> shall</w:t>
            </w:r>
            <w:r w:rsidRPr="00674A07">
              <w:rPr>
                <w:rFonts w:ascii="Arial Narrow" w:hAnsi="Arial Narrow"/>
                <w:lang w:val="en-US"/>
              </w:rPr>
              <w:t xml:space="preserve"> </w:t>
            </w:r>
            <w:r w:rsidR="006E7B1F">
              <w:rPr>
                <w:rFonts w:ascii="Arial Narrow" w:hAnsi="Arial Narrow"/>
                <w:lang w:val="en-US"/>
              </w:rPr>
              <w:t xml:space="preserve">be fitted with a sub </w:t>
            </w:r>
            <w:r w:rsidR="00D43944">
              <w:rPr>
                <w:rFonts w:ascii="Arial Narrow" w:hAnsi="Arial Narrow"/>
                <w:lang w:val="en-US"/>
              </w:rPr>
              <w:t xml:space="preserve">water connector (integrated cables are not acceptable) </w:t>
            </w:r>
          </w:p>
        </w:tc>
        <w:tc>
          <w:tcPr>
            <w:tcW w:w="571" w:type="dxa"/>
            <w:shd w:val="clear" w:color="auto" w:fill="D9D9D9"/>
            <w:vAlign w:val="center"/>
          </w:tcPr>
          <w:p w:rsidR="00993179" w:rsidRPr="00710771" w:rsidRDefault="00D43944" w:rsidP="00444B6E">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993179" w:rsidRPr="00710771" w:rsidDel="000A3E71" w:rsidRDefault="00D43944" w:rsidP="000D7CDC">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993179" w:rsidRPr="00710771" w:rsidRDefault="00993179" w:rsidP="00444B6E">
            <w:pPr>
              <w:pStyle w:val="Brdtekst"/>
              <w:jc w:val="center"/>
              <w:rPr>
                <w:rFonts w:ascii="Arial Narrow" w:hAnsi="Arial Narrow"/>
                <w:sz w:val="16"/>
                <w:szCs w:val="16"/>
                <w:lang w:val="en-US"/>
              </w:rPr>
            </w:pPr>
          </w:p>
        </w:tc>
        <w:tc>
          <w:tcPr>
            <w:tcW w:w="2017"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c>
          <w:tcPr>
            <w:tcW w:w="2126" w:type="dxa"/>
            <w:shd w:val="clear" w:color="auto" w:fill="FFFFFF" w:themeFill="background1"/>
          </w:tcPr>
          <w:p w:rsidR="00993179" w:rsidRPr="00710771" w:rsidRDefault="00993179" w:rsidP="00444B6E">
            <w:pPr>
              <w:pStyle w:val="Brdtekst"/>
              <w:rPr>
                <w:rFonts w:ascii="Arial Narrow" w:hAnsi="Arial Narrow"/>
                <w:sz w:val="16"/>
                <w:szCs w:val="16"/>
                <w:lang w:val="en-US"/>
              </w:rPr>
            </w:pPr>
          </w:p>
        </w:tc>
      </w:tr>
    </w:tbl>
    <w:p w:rsidR="00E71BBC" w:rsidRPr="00E31072" w:rsidRDefault="00E71BBC" w:rsidP="00E71BBC">
      <w:pPr>
        <w:ind w:firstLine="426"/>
        <w:rPr>
          <w:lang w:val="en-US"/>
        </w:rPr>
      </w:pPr>
    </w:p>
    <w:p w:rsidR="00D43944" w:rsidRPr="00710771" w:rsidRDefault="00D43944" w:rsidP="00D43944">
      <w:pPr>
        <w:pStyle w:val="Overskrift1"/>
        <w:numPr>
          <w:ilvl w:val="0"/>
          <w:numId w:val="0"/>
        </w:numPr>
        <w:tabs>
          <w:tab w:val="left" w:pos="567"/>
        </w:tabs>
        <w:ind w:left="360"/>
        <w:jc w:val="both"/>
        <w:rPr>
          <w:lang w:val="en-US"/>
        </w:rPr>
      </w:pPr>
      <w:bookmarkStart w:id="17" w:name="_Toc444249511"/>
      <w:r>
        <w:rPr>
          <w:lang w:val="en-US"/>
        </w:rPr>
        <w:t>4. Other</w:t>
      </w:r>
      <w:r w:rsidRPr="00710771">
        <w:rPr>
          <w:lang w:val="en-US"/>
        </w:rPr>
        <w:t xml:space="preserve"> requirements</w:t>
      </w:r>
      <w:bookmarkEnd w:id="17"/>
    </w:p>
    <w:tbl>
      <w:tblPr>
        <w:tblW w:w="1374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70"/>
        <w:gridCol w:w="7323"/>
        <w:gridCol w:w="571"/>
        <w:gridCol w:w="571"/>
        <w:gridCol w:w="571"/>
        <w:gridCol w:w="2017"/>
        <w:gridCol w:w="2126"/>
      </w:tblGrid>
      <w:tr w:rsidR="00D43944" w:rsidRPr="00710771" w:rsidTr="0090545B">
        <w:trPr>
          <w:cantSplit/>
          <w:trHeight w:val="1134"/>
          <w:tblHeader/>
        </w:trPr>
        <w:tc>
          <w:tcPr>
            <w:tcW w:w="570" w:type="dxa"/>
            <w:shd w:val="clear" w:color="auto" w:fill="D9D9D9"/>
            <w:vAlign w:val="center"/>
          </w:tcPr>
          <w:p w:rsidR="00D43944" w:rsidRPr="00710771" w:rsidRDefault="00D43944" w:rsidP="0090545B">
            <w:pPr>
              <w:pStyle w:val="Opstilling-talellerbogst"/>
              <w:rPr>
                <w:rFonts w:ascii="Arial Narrow" w:hAnsi="Arial Narrow"/>
                <w:b/>
                <w:sz w:val="16"/>
                <w:szCs w:val="16"/>
                <w:lang w:val="en-US"/>
              </w:rPr>
            </w:pPr>
            <w:r w:rsidRPr="00710771">
              <w:rPr>
                <w:rFonts w:ascii="Arial Narrow" w:hAnsi="Arial Narrow"/>
                <w:b/>
                <w:sz w:val="16"/>
                <w:szCs w:val="16"/>
                <w:lang w:val="en-US"/>
              </w:rPr>
              <w:t>Id. No.</w:t>
            </w:r>
          </w:p>
        </w:tc>
        <w:tc>
          <w:tcPr>
            <w:tcW w:w="7323" w:type="dxa"/>
            <w:shd w:val="clear" w:color="auto" w:fill="D9D9D9"/>
            <w:vAlign w:val="center"/>
          </w:tcPr>
          <w:p w:rsidR="00D43944" w:rsidRPr="00710771" w:rsidRDefault="00D43944" w:rsidP="0090545B">
            <w:pPr>
              <w:pStyle w:val="Brdtekst"/>
              <w:jc w:val="center"/>
              <w:rPr>
                <w:rFonts w:ascii="Arial Narrow" w:hAnsi="Arial Narrow"/>
                <w:b/>
                <w:lang w:val="en-US"/>
              </w:rPr>
            </w:pPr>
            <w:r w:rsidRPr="00710771">
              <w:rPr>
                <w:rFonts w:ascii="Arial Narrow" w:hAnsi="Arial Narrow"/>
                <w:b/>
                <w:lang w:val="en-US"/>
              </w:rPr>
              <w:t>Requirement description</w:t>
            </w:r>
          </w:p>
        </w:tc>
        <w:tc>
          <w:tcPr>
            <w:tcW w:w="571" w:type="dxa"/>
            <w:shd w:val="clear" w:color="auto" w:fill="D9D9D9"/>
            <w:textDirection w:val="btLr"/>
            <w:vAlign w:val="center"/>
          </w:tcPr>
          <w:p w:rsidR="00D43944" w:rsidRPr="00710771" w:rsidRDefault="00D43944" w:rsidP="0090545B">
            <w:pPr>
              <w:pStyle w:val="Brdtekst"/>
              <w:ind w:left="113" w:right="113"/>
              <w:jc w:val="center"/>
              <w:rPr>
                <w:rFonts w:ascii="Arial Narrow" w:hAnsi="Arial Narrow"/>
                <w:lang w:val="en-US"/>
              </w:rPr>
            </w:pPr>
            <w:r w:rsidRPr="00710771">
              <w:rPr>
                <w:rFonts w:ascii="Arial Narrow" w:hAnsi="Arial Narrow"/>
                <w:sz w:val="18"/>
                <w:szCs w:val="18"/>
                <w:lang w:val="en-US"/>
              </w:rPr>
              <w:t>Classification</w:t>
            </w:r>
          </w:p>
        </w:tc>
        <w:tc>
          <w:tcPr>
            <w:tcW w:w="571" w:type="dxa"/>
            <w:shd w:val="clear" w:color="auto" w:fill="D9D9D9"/>
            <w:textDirection w:val="btLr"/>
          </w:tcPr>
          <w:p w:rsidR="00D43944" w:rsidRPr="00710771" w:rsidRDefault="00D43944" w:rsidP="0090545B">
            <w:pPr>
              <w:pStyle w:val="Brdtekst"/>
              <w:ind w:left="113" w:right="113"/>
              <w:jc w:val="center"/>
              <w:rPr>
                <w:rFonts w:ascii="Arial Narrow" w:hAnsi="Arial Narrow"/>
                <w:sz w:val="18"/>
                <w:szCs w:val="18"/>
                <w:lang w:val="en-US"/>
              </w:rPr>
            </w:pPr>
            <w:proofErr w:type="spellStart"/>
            <w:r w:rsidRPr="00710771">
              <w:rPr>
                <w:rFonts w:ascii="Arial Narrow" w:hAnsi="Arial Narrow"/>
                <w:sz w:val="18"/>
                <w:szCs w:val="18"/>
                <w:lang w:val="en-US"/>
              </w:rPr>
              <w:t>Documen-tation</w:t>
            </w:r>
            <w:proofErr w:type="spellEnd"/>
          </w:p>
        </w:tc>
        <w:tc>
          <w:tcPr>
            <w:tcW w:w="571" w:type="dxa"/>
            <w:tcBorders>
              <w:bottom w:val="single" w:sz="4" w:space="0" w:color="auto"/>
            </w:tcBorders>
            <w:shd w:val="clear" w:color="auto" w:fill="D9D9D9"/>
            <w:textDirection w:val="btLr"/>
          </w:tcPr>
          <w:p w:rsidR="00D43944" w:rsidRPr="00710771" w:rsidRDefault="00D43944" w:rsidP="0090545B">
            <w:pPr>
              <w:pStyle w:val="Brdtekst"/>
              <w:ind w:left="113" w:right="113"/>
              <w:jc w:val="center"/>
              <w:rPr>
                <w:rFonts w:ascii="Arial Narrow" w:hAnsi="Arial Narrow"/>
                <w:sz w:val="18"/>
                <w:szCs w:val="18"/>
                <w:lang w:val="en-US"/>
              </w:rPr>
            </w:pPr>
            <w:r w:rsidRPr="00710771">
              <w:rPr>
                <w:rFonts w:ascii="Arial Narrow" w:hAnsi="Arial Narrow"/>
                <w:sz w:val="18"/>
                <w:szCs w:val="18"/>
                <w:lang w:val="en-US"/>
              </w:rPr>
              <w:t>Requirement compliance</w:t>
            </w:r>
          </w:p>
        </w:tc>
        <w:tc>
          <w:tcPr>
            <w:tcW w:w="2017" w:type="dxa"/>
            <w:tcBorders>
              <w:bottom w:val="single" w:sz="4" w:space="0" w:color="auto"/>
            </w:tcBorders>
            <w:shd w:val="clear" w:color="auto" w:fill="D9D9D9"/>
            <w:vAlign w:val="center"/>
          </w:tcPr>
          <w:p w:rsidR="00D43944" w:rsidRPr="00710771" w:rsidRDefault="00D43944" w:rsidP="0090545B">
            <w:pPr>
              <w:pStyle w:val="Brdtekst"/>
              <w:jc w:val="center"/>
              <w:rPr>
                <w:rFonts w:ascii="Arial Narrow" w:hAnsi="Arial Narrow"/>
                <w:b/>
                <w:sz w:val="18"/>
                <w:szCs w:val="18"/>
                <w:lang w:val="en-US"/>
              </w:rPr>
            </w:pPr>
            <w:r>
              <w:rPr>
                <w:rFonts w:ascii="Arial Narrow" w:hAnsi="Arial Narrow"/>
                <w:b/>
                <w:sz w:val="18"/>
                <w:szCs w:val="18"/>
                <w:lang w:val="en-US"/>
              </w:rPr>
              <w:t>Evaluation</w:t>
            </w:r>
          </w:p>
        </w:tc>
        <w:tc>
          <w:tcPr>
            <w:tcW w:w="2126" w:type="dxa"/>
            <w:tcBorders>
              <w:bottom w:val="single" w:sz="4" w:space="0" w:color="auto"/>
            </w:tcBorders>
            <w:shd w:val="clear" w:color="auto" w:fill="D9D9D9"/>
            <w:vAlign w:val="center"/>
          </w:tcPr>
          <w:p w:rsidR="00D43944" w:rsidRPr="00710771" w:rsidRDefault="00D43944" w:rsidP="0090545B">
            <w:pPr>
              <w:pStyle w:val="Brdtekst"/>
              <w:jc w:val="center"/>
              <w:rPr>
                <w:rFonts w:ascii="Arial Narrow" w:hAnsi="Arial Narrow"/>
                <w:b/>
                <w:szCs w:val="18"/>
                <w:lang w:val="en-US"/>
              </w:rPr>
            </w:pPr>
            <w:r w:rsidRPr="00710771">
              <w:rPr>
                <w:rFonts w:ascii="Arial Narrow" w:hAnsi="Arial Narrow"/>
                <w:b/>
                <w:szCs w:val="18"/>
                <w:lang w:val="en-US"/>
              </w:rPr>
              <w:t>Tender description</w:t>
            </w:r>
          </w:p>
        </w:tc>
      </w:tr>
      <w:tr w:rsidR="00D43944" w:rsidRPr="0090545B" w:rsidTr="0090545B">
        <w:trPr>
          <w:cantSplit/>
        </w:trPr>
        <w:tc>
          <w:tcPr>
            <w:tcW w:w="570" w:type="dxa"/>
            <w:shd w:val="clear" w:color="auto" w:fill="D9D9D9"/>
            <w:vAlign w:val="center"/>
          </w:tcPr>
          <w:p w:rsidR="00D43944" w:rsidRPr="00710771" w:rsidRDefault="00D43944" w:rsidP="0090545B">
            <w:pPr>
              <w:pStyle w:val="Opstilling-talellerbogst"/>
              <w:numPr>
                <w:ilvl w:val="0"/>
                <w:numId w:val="15"/>
              </w:numPr>
              <w:rPr>
                <w:lang w:val="en-US"/>
              </w:rPr>
            </w:pPr>
          </w:p>
        </w:tc>
        <w:tc>
          <w:tcPr>
            <w:tcW w:w="7323" w:type="dxa"/>
            <w:shd w:val="clear" w:color="auto" w:fill="D9D9D9"/>
          </w:tcPr>
          <w:p w:rsidR="00D43944" w:rsidRDefault="00985D63" w:rsidP="0090545B">
            <w:pPr>
              <w:pStyle w:val="Brdtekst"/>
              <w:rPr>
                <w:rFonts w:ascii="Arial Narrow" w:hAnsi="Arial Narrow"/>
                <w:b/>
                <w:lang w:val="en-US"/>
              </w:rPr>
            </w:pPr>
            <w:r>
              <w:rPr>
                <w:rFonts w:ascii="Arial Narrow" w:hAnsi="Arial Narrow"/>
                <w:b/>
                <w:lang w:val="en-US"/>
              </w:rPr>
              <w:t>Warranty</w:t>
            </w:r>
          </w:p>
          <w:p w:rsidR="00D43944" w:rsidRPr="00F4198B" w:rsidRDefault="00D43944" w:rsidP="0090545B">
            <w:pPr>
              <w:pStyle w:val="Brdtekst"/>
              <w:rPr>
                <w:rFonts w:ascii="Arial Narrow" w:hAnsi="Arial Narrow"/>
                <w:lang w:val="en-US"/>
              </w:rPr>
            </w:pPr>
            <w:r>
              <w:rPr>
                <w:rFonts w:ascii="Arial Narrow" w:hAnsi="Arial Narrow"/>
                <w:lang w:val="en-US"/>
              </w:rPr>
              <w:t xml:space="preserve">Long warranty without extra cost is preferable. State the warranty period  </w:t>
            </w:r>
          </w:p>
        </w:tc>
        <w:tc>
          <w:tcPr>
            <w:tcW w:w="571" w:type="dxa"/>
            <w:shd w:val="clear" w:color="auto" w:fill="D9D9D9"/>
            <w:vAlign w:val="center"/>
          </w:tcPr>
          <w:p w:rsidR="00D43944" w:rsidRPr="00710771" w:rsidRDefault="00D43944" w:rsidP="0090545B">
            <w:pPr>
              <w:pStyle w:val="Brdtekst"/>
              <w:jc w:val="center"/>
              <w:rPr>
                <w:rFonts w:ascii="Arial Narrow" w:hAnsi="Arial Narrow"/>
                <w:b/>
                <w:sz w:val="16"/>
                <w:szCs w:val="16"/>
                <w:lang w:val="en-US"/>
              </w:rPr>
            </w:pPr>
            <w:r>
              <w:rPr>
                <w:rFonts w:ascii="Arial Narrow" w:hAnsi="Arial Narrow"/>
                <w:b/>
                <w:sz w:val="16"/>
                <w:szCs w:val="16"/>
                <w:lang w:val="en-US"/>
              </w:rPr>
              <w:t>R</w:t>
            </w:r>
          </w:p>
        </w:tc>
        <w:tc>
          <w:tcPr>
            <w:tcW w:w="571" w:type="dxa"/>
            <w:shd w:val="clear" w:color="auto" w:fill="D9D9D9"/>
            <w:vAlign w:val="center"/>
          </w:tcPr>
          <w:p w:rsidR="00D43944" w:rsidRPr="00710771" w:rsidRDefault="00D43944" w:rsidP="0090545B">
            <w:pPr>
              <w:pStyle w:val="Brdtekst"/>
              <w:jc w:val="center"/>
              <w:rPr>
                <w:rFonts w:ascii="Arial Narrow" w:hAnsi="Arial Narrow"/>
                <w:sz w:val="16"/>
                <w:szCs w:val="16"/>
                <w:lang w:val="en-US"/>
              </w:rPr>
            </w:pPr>
            <w:r>
              <w:rPr>
                <w:rFonts w:ascii="Arial Narrow" w:hAnsi="Arial Narrow"/>
                <w:sz w:val="16"/>
                <w:szCs w:val="16"/>
                <w:lang w:val="en-US"/>
              </w:rPr>
              <w:t>D</w:t>
            </w:r>
          </w:p>
        </w:tc>
        <w:tc>
          <w:tcPr>
            <w:tcW w:w="571" w:type="dxa"/>
            <w:shd w:val="clear" w:color="auto" w:fill="FFFFFF" w:themeFill="background1"/>
            <w:vAlign w:val="center"/>
          </w:tcPr>
          <w:p w:rsidR="00D43944" w:rsidRPr="00710771" w:rsidRDefault="00D43944" w:rsidP="0090545B">
            <w:pPr>
              <w:pStyle w:val="Brdtekst"/>
              <w:jc w:val="center"/>
              <w:rPr>
                <w:rFonts w:ascii="Arial Narrow" w:hAnsi="Arial Narrow"/>
                <w:sz w:val="16"/>
                <w:szCs w:val="16"/>
                <w:lang w:val="en-US"/>
              </w:rPr>
            </w:pPr>
          </w:p>
        </w:tc>
        <w:tc>
          <w:tcPr>
            <w:tcW w:w="2017" w:type="dxa"/>
            <w:shd w:val="clear" w:color="auto" w:fill="FFFFFF" w:themeFill="background1"/>
          </w:tcPr>
          <w:p w:rsidR="00D43944" w:rsidRDefault="00CD48E2" w:rsidP="00D43944">
            <w:pPr>
              <w:pStyle w:val="Brdtekst"/>
              <w:rPr>
                <w:rFonts w:ascii="Arial Narrow" w:hAnsi="Arial Narrow"/>
                <w:sz w:val="16"/>
                <w:szCs w:val="16"/>
                <w:lang w:val="en-US"/>
              </w:rPr>
            </w:pPr>
            <w:r>
              <w:rPr>
                <w:rFonts w:ascii="Arial Narrow" w:hAnsi="Arial Narrow"/>
                <w:sz w:val="16"/>
                <w:szCs w:val="16"/>
                <w:lang w:val="en-US"/>
              </w:rPr>
              <w:t>Weight: 25</w:t>
            </w:r>
            <w:r w:rsidR="00D43944">
              <w:rPr>
                <w:rFonts w:ascii="Arial Narrow" w:hAnsi="Arial Narrow"/>
                <w:sz w:val="16"/>
                <w:szCs w:val="16"/>
                <w:lang w:val="en-US"/>
              </w:rPr>
              <w:t>%</w:t>
            </w:r>
          </w:p>
          <w:p w:rsidR="00D43944" w:rsidRDefault="00D43944" w:rsidP="00D43944">
            <w:pPr>
              <w:pStyle w:val="Brdtekst"/>
              <w:rPr>
                <w:rFonts w:ascii="Arial Narrow" w:hAnsi="Arial Narrow"/>
                <w:sz w:val="16"/>
                <w:szCs w:val="16"/>
                <w:lang w:val="en-US"/>
              </w:rPr>
            </w:pPr>
            <w:r>
              <w:rPr>
                <w:rFonts w:ascii="Arial Narrow" w:hAnsi="Arial Narrow"/>
                <w:sz w:val="16"/>
                <w:szCs w:val="16"/>
                <w:lang w:val="en-US"/>
              </w:rPr>
              <w:t>5 points: 4 years and more</w:t>
            </w:r>
          </w:p>
          <w:p w:rsidR="00D43944" w:rsidRDefault="00D43944" w:rsidP="00D43944">
            <w:pPr>
              <w:pStyle w:val="Brdtekst"/>
              <w:rPr>
                <w:rFonts w:ascii="Arial Narrow" w:hAnsi="Arial Narrow"/>
                <w:sz w:val="16"/>
                <w:szCs w:val="16"/>
                <w:lang w:val="en-US"/>
              </w:rPr>
            </w:pPr>
            <w:r>
              <w:rPr>
                <w:rFonts w:ascii="Arial Narrow" w:hAnsi="Arial Narrow"/>
                <w:sz w:val="16"/>
                <w:szCs w:val="16"/>
                <w:lang w:val="en-US"/>
              </w:rPr>
              <w:t>4 points: 3 years</w:t>
            </w:r>
          </w:p>
          <w:p w:rsidR="00D43944" w:rsidRDefault="00D43944" w:rsidP="00D43944">
            <w:pPr>
              <w:pStyle w:val="Brdtekst"/>
              <w:rPr>
                <w:rFonts w:ascii="Arial Narrow" w:hAnsi="Arial Narrow"/>
                <w:sz w:val="16"/>
                <w:szCs w:val="16"/>
                <w:lang w:val="en-US"/>
              </w:rPr>
            </w:pPr>
            <w:r>
              <w:rPr>
                <w:rFonts w:ascii="Arial Narrow" w:hAnsi="Arial Narrow"/>
                <w:sz w:val="16"/>
                <w:szCs w:val="16"/>
                <w:lang w:val="en-US"/>
              </w:rPr>
              <w:t>2 points: 2 years</w:t>
            </w:r>
          </w:p>
          <w:p w:rsidR="00D43944" w:rsidRPr="00710771" w:rsidRDefault="00D43944" w:rsidP="00D43944">
            <w:pPr>
              <w:pStyle w:val="Brdtekst"/>
              <w:rPr>
                <w:rFonts w:ascii="Arial Narrow" w:hAnsi="Arial Narrow"/>
                <w:sz w:val="16"/>
                <w:szCs w:val="16"/>
                <w:lang w:val="en-US"/>
              </w:rPr>
            </w:pPr>
            <w:r>
              <w:rPr>
                <w:rFonts w:ascii="Arial Narrow" w:hAnsi="Arial Narrow"/>
                <w:sz w:val="16"/>
                <w:szCs w:val="16"/>
                <w:lang w:val="en-US"/>
              </w:rPr>
              <w:t>1 point: 1 year</w:t>
            </w:r>
          </w:p>
        </w:tc>
        <w:tc>
          <w:tcPr>
            <w:tcW w:w="2126" w:type="dxa"/>
            <w:shd w:val="clear" w:color="auto" w:fill="FFFFFF" w:themeFill="background1"/>
          </w:tcPr>
          <w:p w:rsidR="00D43944" w:rsidRPr="00605D6F" w:rsidRDefault="00D43944" w:rsidP="0090545B">
            <w:pPr>
              <w:pStyle w:val="Brdtekst"/>
              <w:rPr>
                <w:rFonts w:ascii="Arial Narrow" w:hAnsi="Arial Narrow"/>
                <w:sz w:val="16"/>
                <w:szCs w:val="16"/>
              </w:rPr>
            </w:pPr>
          </w:p>
        </w:tc>
      </w:tr>
      <w:tr w:rsidR="00985D63" w:rsidRPr="00AF2891" w:rsidTr="0090545B">
        <w:trPr>
          <w:cantSplit/>
        </w:trPr>
        <w:tc>
          <w:tcPr>
            <w:tcW w:w="570" w:type="dxa"/>
            <w:shd w:val="clear" w:color="auto" w:fill="D9D9D9"/>
            <w:vAlign w:val="center"/>
          </w:tcPr>
          <w:p w:rsidR="00985D63" w:rsidRPr="00605D6F" w:rsidRDefault="00985D63" w:rsidP="0090545B">
            <w:pPr>
              <w:pStyle w:val="Opstilling-talellerbogst"/>
              <w:numPr>
                <w:ilvl w:val="0"/>
                <w:numId w:val="15"/>
              </w:numPr>
            </w:pPr>
          </w:p>
        </w:tc>
        <w:tc>
          <w:tcPr>
            <w:tcW w:w="7323" w:type="dxa"/>
            <w:shd w:val="clear" w:color="auto" w:fill="D9D9D9"/>
          </w:tcPr>
          <w:p w:rsidR="00985D63" w:rsidRPr="00AF2891" w:rsidRDefault="00985D63" w:rsidP="0090545B">
            <w:pPr>
              <w:pStyle w:val="Brdtekst"/>
              <w:rPr>
                <w:rFonts w:ascii="Arial Narrow" w:hAnsi="Arial Narrow"/>
                <w:b/>
                <w:lang w:val="en-US"/>
              </w:rPr>
            </w:pPr>
            <w:r w:rsidRPr="00AF2891">
              <w:rPr>
                <w:rFonts w:ascii="Arial Narrow" w:hAnsi="Arial Narrow"/>
                <w:b/>
                <w:lang w:val="en-US"/>
              </w:rPr>
              <w:t>Delivery</w:t>
            </w:r>
          </w:p>
          <w:p w:rsidR="00985D63" w:rsidRPr="00985D63" w:rsidRDefault="002C2519" w:rsidP="00AF2891">
            <w:pPr>
              <w:pStyle w:val="Brdtekst"/>
              <w:rPr>
                <w:rFonts w:ascii="Arial Narrow" w:hAnsi="Arial Narrow"/>
                <w:lang w:val="en-US"/>
              </w:rPr>
            </w:pPr>
            <w:r>
              <w:rPr>
                <w:rFonts w:ascii="Arial Narrow" w:hAnsi="Arial Narrow"/>
                <w:lang w:val="en-US"/>
              </w:rPr>
              <w:t xml:space="preserve">The sonar system must </w:t>
            </w:r>
            <w:r w:rsidR="00985D63" w:rsidRPr="00AF2891">
              <w:rPr>
                <w:rFonts w:ascii="Arial Narrow" w:hAnsi="Arial Narrow"/>
                <w:lang w:val="en-US"/>
              </w:rPr>
              <w:t>be de</w:t>
            </w:r>
            <w:r w:rsidR="00985D63">
              <w:rPr>
                <w:rFonts w:ascii="Arial Narrow" w:hAnsi="Arial Narrow"/>
                <w:lang w:val="en-US"/>
              </w:rPr>
              <w:t xml:space="preserve">livered </w:t>
            </w:r>
            <w:r w:rsidR="00AF2891">
              <w:rPr>
                <w:rFonts w:ascii="Arial Narrow" w:hAnsi="Arial Narrow"/>
                <w:lang w:val="en-US"/>
              </w:rPr>
              <w:t>(FCA) no later than 20</w:t>
            </w:r>
            <w:r w:rsidR="00AF2891" w:rsidRPr="00AF2891">
              <w:rPr>
                <w:rFonts w:ascii="Arial Narrow" w:hAnsi="Arial Narrow"/>
                <w:vertAlign w:val="superscript"/>
                <w:lang w:val="en-US"/>
              </w:rPr>
              <w:t>th</w:t>
            </w:r>
            <w:r w:rsidR="00AF2891">
              <w:rPr>
                <w:rFonts w:ascii="Arial Narrow" w:hAnsi="Arial Narrow"/>
                <w:lang w:val="en-US"/>
              </w:rPr>
              <w:t xml:space="preserve"> </w:t>
            </w:r>
            <w:r w:rsidR="00605D6F">
              <w:rPr>
                <w:rFonts w:ascii="Arial Narrow" w:hAnsi="Arial Narrow"/>
                <w:lang w:val="en-US"/>
              </w:rPr>
              <w:t>May 2016</w:t>
            </w:r>
            <w:r w:rsidR="00AF2891">
              <w:rPr>
                <w:rFonts w:ascii="Arial Narrow" w:hAnsi="Arial Narrow"/>
                <w:lang w:val="en-US"/>
              </w:rPr>
              <w:t xml:space="preserve">, depending on that the contract is </w:t>
            </w:r>
            <w:r w:rsidR="00FA4DA0">
              <w:rPr>
                <w:rFonts w:ascii="Arial Narrow" w:hAnsi="Arial Narrow"/>
                <w:lang w:val="en-US"/>
              </w:rPr>
              <w:t>awarded no later than the 23th M</w:t>
            </w:r>
            <w:r w:rsidR="00AF2891">
              <w:rPr>
                <w:rFonts w:ascii="Arial Narrow" w:hAnsi="Arial Narrow"/>
                <w:lang w:val="en-US"/>
              </w:rPr>
              <w:t>arch 2016.</w:t>
            </w:r>
          </w:p>
        </w:tc>
        <w:tc>
          <w:tcPr>
            <w:tcW w:w="571" w:type="dxa"/>
            <w:shd w:val="clear" w:color="auto" w:fill="D9D9D9"/>
            <w:vAlign w:val="center"/>
          </w:tcPr>
          <w:p w:rsidR="00985D63" w:rsidRDefault="00605D6F" w:rsidP="0090545B">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985D63" w:rsidRDefault="00605D6F" w:rsidP="0090545B">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985D63" w:rsidRPr="00710771" w:rsidRDefault="00985D63" w:rsidP="0090545B">
            <w:pPr>
              <w:pStyle w:val="Brdtekst"/>
              <w:jc w:val="center"/>
              <w:rPr>
                <w:rFonts w:ascii="Arial Narrow" w:hAnsi="Arial Narrow"/>
                <w:sz w:val="16"/>
                <w:szCs w:val="16"/>
                <w:lang w:val="en-US"/>
              </w:rPr>
            </w:pPr>
          </w:p>
        </w:tc>
        <w:tc>
          <w:tcPr>
            <w:tcW w:w="2017" w:type="dxa"/>
            <w:shd w:val="clear" w:color="auto" w:fill="FFFFFF" w:themeFill="background1"/>
          </w:tcPr>
          <w:p w:rsidR="00985D63" w:rsidRDefault="00985D63" w:rsidP="00D43944">
            <w:pPr>
              <w:pStyle w:val="Brdtekst"/>
              <w:rPr>
                <w:rFonts w:ascii="Arial Narrow" w:hAnsi="Arial Narrow"/>
                <w:sz w:val="16"/>
                <w:szCs w:val="16"/>
                <w:lang w:val="en-US"/>
              </w:rPr>
            </w:pPr>
          </w:p>
        </w:tc>
        <w:tc>
          <w:tcPr>
            <w:tcW w:w="2126" w:type="dxa"/>
            <w:shd w:val="clear" w:color="auto" w:fill="FFFFFF" w:themeFill="background1"/>
          </w:tcPr>
          <w:p w:rsidR="00985D63" w:rsidRPr="00710771" w:rsidRDefault="00985D63" w:rsidP="0090545B">
            <w:pPr>
              <w:pStyle w:val="Brdtekst"/>
              <w:rPr>
                <w:rFonts w:ascii="Arial Narrow" w:hAnsi="Arial Narrow"/>
                <w:sz w:val="16"/>
                <w:szCs w:val="16"/>
                <w:lang w:val="en-US"/>
              </w:rPr>
            </w:pPr>
          </w:p>
        </w:tc>
      </w:tr>
      <w:tr w:rsidR="00AF2891" w:rsidRPr="00710771" w:rsidTr="00FA4DA0">
        <w:trPr>
          <w:cantSplit/>
        </w:trPr>
        <w:tc>
          <w:tcPr>
            <w:tcW w:w="570" w:type="dxa"/>
            <w:shd w:val="clear" w:color="auto" w:fill="D9D9D9"/>
            <w:vAlign w:val="center"/>
          </w:tcPr>
          <w:p w:rsidR="00AF2891" w:rsidRPr="00AF2891" w:rsidRDefault="00AF2891" w:rsidP="00FA4DA0">
            <w:pPr>
              <w:pStyle w:val="Opstilling-talellerbogst"/>
              <w:numPr>
                <w:ilvl w:val="0"/>
                <w:numId w:val="15"/>
              </w:numPr>
              <w:rPr>
                <w:lang w:val="en-US"/>
              </w:rPr>
            </w:pPr>
          </w:p>
        </w:tc>
        <w:tc>
          <w:tcPr>
            <w:tcW w:w="7323" w:type="dxa"/>
            <w:shd w:val="clear" w:color="auto" w:fill="D9D9D9"/>
          </w:tcPr>
          <w:p w:rsidR="00AF2891" w:rsidRPr="00AF2891" w:rsidRDefault="00AF2891" w:rsidP="00FA4DA0">
            <w:pPr>
              <w:pStyle w:val="Brdtekst"/>
              <w:rPr>
                <w:rFonts w:ascii="Arial Narrow" w:hAnsi="Arial Narrow"/>
                <w:b/>
                <w:lang w:val="en-US"/>
              </w:rPr>
            </w:pPr>
            <w:r w:rsidRPr="00AF2891">
              <w:rPr>
                <w:rFonts w:ascii="Arial Narrow" w:hAnsi="Arial Narrow"/>
                <w:b/>
                <w:lang w:val="en-US"/>
              </w:rPr>
              <w:t>Documentation</w:t>
            </w:r>
          </w:p>
          <w:p w:rsidR="00AF2891" w:rsidRPr="00985D63" w:rsidRDefault="00AF2891" w:rsidP="00FA4DA0">
            <w:pPr>
              <w:pStyle w:val="Brdtekst"/>
              <w:rPr>
                <w:rFonts w:ascii="Arial Narrow" w:hAnsi="Arial Narrow"/>
                <w:lang w:val="en-US"/>
              </w:rPr>
            </w:pPr>
            <w:r>
              <w:rPr>
                <w:rFonts w:ascii="Arial Narrow" w:hAnsi="Arial Narrow"/>
                <w:lang w:val="en-US"/>
              </w:rPr>
              <w:t xml:space="preserve">DALO shall be entitled to require the submission, free of charge, of copies of all received documentation. In addition DALO shall have the right to reproduce, distribute and handle documentation within the Danish armed forces for </w:t>
            </w:r>
            <w:proofErr w:type="spellStart"/>
            <w:r>
              <w:rPr>
                <w:rFonts w:ascii="Arial Narrow" w:hAnsi="Arial Narrow"/>
                <w:lang w:val="en-US"/>
              </w:rPr>
              <w:t>defence</w:t>
            </w:r>
            <w:proofErr w:type="spellEnd"/>
            <w:r>
              <w:rPr>
                <w:rFonts w:ascii="Arial Narrow" w:hAnsi="Arial Narrow"/>
                <w:lang w:val="en-US"/>
              </w:rPr>
              <w:t xml:space="preserve"> purposes, for as long as the product is in service. </w:t>
            </w:r>
          </w:p>
        </w:tc>
        <w:tc>
          <w:tcPr>
            <w:tcW w:w="571" w:type="dxa"/>
            <w:shd w:val="clear" w:color="auto" w:fill="D9D9D9"/>
            <w:vAlign w:val="center"/>
          </w:tcPr>
          <w:p w:rsidR="00AF2891" w:rsidRDefault="00AF2891" w:rsidP="00FA4DA0">
            <w:pPr>
              <w:pStyle w:val="Brdtekst"/>
              <w:jc w:val="center"/>
              <w:rPr>
                <w:rFonts w:ascii="Arial Narrow" w:hAnsi="Arial Narrow"/>
                <w:b/>
                <w:sz w:val="16"/>
                <w:szCs w:val="16"/>
                <w:lang w:val="en-US"/>
              </w:rPr>
            </w:pPr>
            <w:r>
              <w:rPr>
                <w:rFonts w:ascii="Arial Narrow" w:hAnsi="Arial Narrow"/>
                <w:b/>
                <w:sz w:val="16"/>
                <w:szCs w:val="16"/>
                <w:lang w:val="en-US"/>
              </w:rPr>
              <w:t>M</w:t>
            </w:r>
          </w:p>
        </w:tc>
        <w:tc>
          <w:tcPr>
            <w:tcW w:w="571" w:type="dxa"/>
            <w:shd w:val="clear" w:color="auto" w:fill="D9D9D9"/>
            <w:vAlign w:val="center"/>
          </w:tcPr>
          <w:p w:rsidR="00AF2891" w:rsidRDefault="00AF2891" w:rsidP="00FA4DA0">
            <w:pPr>
              <w:pStyle w:val="Brdtekst"/>
              <w:jc w:val="center"/>
              <w:rPr>
                <w:rFonts w:ascii="Arial Narrow" w:hAnsi="Arial Narrow"/>
                <w:sz w:val="16"/>
                <w:szCs w:val="16"/>
                <w:lang w:val="en-US"/>
              </w:rPr>
            </w:pPr>
            <w:r>
              <w:rPr>
                <w:rFonts w:ascii="Arial Narrow" w:hAnsi="Arial Narrow"/>
                <w:sz w:val="16"/>
                <w:szCs w:val="16"/>
                <w:lang w:val="en-US"/>
              </w:rPr>
              <w:t>Y/N</w:t>
            </w:r>
          </w:p>
        </w:tc>
        <w:tc>
          <w:tcPr>
            <w:tcW w:w="571" w:type="dxa"/>
            <w:shd w:val="clear" w:color="auto" w:fill="FFFFFF" w:themeFill="background1"/>
            <w:vAlign w:val="center"/>
          </w:tcPr>
          <w:p w:rsidR="00AF2891" w:rsidRPr="00710771" w:rsidRDefault="00AF2891" w:rsidP="00FA4DA0">
            <w:pPr>
              <w:pStyle w:val="Brdtekst"/>
              <w:jc w:val="center"/>
              <w:rPr>
                <w:rFonts w:ascii="Arial Narrow" w:hAnsi="Arial Narrow"/>
                <w:sz w:val="16"/>
                <w:szCs w:val="16"/>
                <w:lang w:val="en-US"/>
              </w:rPr>
            </w:pPr>
          </w:p>
        </w:tc>
        <w:tc>
          <w:tcPr>
            <w:tcW w:w="2017" w:type="dxa"/>
            <w:shd w:val="clear" w:color="auto" w:fill="FFFFFF" w:themeFill="background1"/>
          </w:tcPr>
          <w:p w:rsidR="00AF2891" w:rsidRDefault="00AF2891" w:rsidP="00FA4DA0">
            <w:pPr>
              <w:pStyle w:val="Brdtekst"/>
              <w:rPr>
                <w:rFonts w:ascii="Arial Narrow" w:hAnsi="Arial Narrow"/>
                <w:sz w:val="16"/>
                <w:szCs w:val="16"/>
                <w:lang w:val="en-US"/>
              </w:rPr>
            </w:pPr>
          </w:p>
        </w:tc>
        <w:tc>
          <w:tcPr>
            <w:tcW w:w="2126" w:type="dxa"/>
            <w:shd w:val="clear" w:color="auto" w:fill="FFFFFF" w:themeFill="background1"/>
          </w:tcPr>
          <w:p w:rsidR="00AF2891" w:rsidRPr="00710771" w:rsidRDefault="00AF2891" w:rsidP="00FA4DA0">
            <w:pPr>
              <w:pStyle w:val="Brdtekst"/>
              <w:rPr>
                <w:rFonts w:ascii="Arial Narrow" w:hAnsi="Arial Narrow"/>
                <w:sz w:val="16"/>
                <w:szCs w:val="16"/>
                <w:lang w:val="en-US"/>
              </w:rPr>
            </w:pPr>
          </w:p>
        </w:tc>
      </w:tr>
    </w:tbl>
    <w:p w:rsidR="00605D6F" w:rsidRPr="00E31072" w:rsidRDefault="00605D6F" w:rsidP="00AF2891">
      <w:pPr>
        <w:rPr>
          <w:lang w:val="en-US"/>
        </w:rPr>
      </w:pPr>
    </w:p>
    <w:sectPr w:rsidR="00605D6F" w:rsidRPr="00E31072" w:rsidSect="00585F35">
      <w:headerReference w:type="default" r:id="rId10"/>
      <w:footerReference w:type="default" r:id="rId11"/>
      <w:pgSz w:w="16838" w:h="11906" w:orient="landscape" w:code="9"/>
      <w:pgMar w:top="567" w:right="962" w:bottom="567" w:left="1276"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42" w:rsidRDefault="002F0242">
      <w:r>
        <w:separator/>
      </w:r>
    </w:p>
  </w:endnote>
  <w:endnote w:type="continuationSeparator" w:id="0">
    <w:p w:rsidR="002F0242" w:rsidRDefault="002F0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6617"/>
      <w:docPartObj>
        <w:docPartGallery w:val="Page Numbers (Bottom of Page)"/>
        <w:docPartUnique/>
      </w:docPartObj>
    </w:sdtPr>
    <w:sdtContent>
      <w:p w:rsidR="00FA4DA0" w:rsidRDefault="00D33303">
        <w:pPr>
          <w:pStyle w:val="Sidefod"/>
          <w:jc w:val="right"/>
        </w:pPr>
        <w:fldSimple w:instr=" PAGE   \* MERGEFORMAT ">
          <w:r w:rsidR="00395851">
            <w:rPr>
              <w:noProof/>
            </w:rPr>
            <w:t>1</w:t>
          </w:r>
        </w:fldSimple>
        <w:r w:rsidR="00FA4DA0">
          <w:t xml:space="preserve"> of 10</w:t>
        </w:r>
      </w:p>
    </w:sdtContent>
  </w:sdt>
  <w:p w:rsidR="00FA4DA0" w:rsidRPr="00B3746E" w:rsidRDefault="00FA4DA0" w:rsidP="003964AA">
    <w:pPr>
      <w:pStyle w:val="Sidefod"/>
      <w:tabs>
        <w:tab w:val="clear" w:pos="4819"/>
        <w:tab w:val="clear" w:pos="9638"/>
      </w:tabs>
      <w:rPr>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3575"/>
      <w:docPartObj>
        <w:docPartGallery w:val="Page Numbers (Bottom of Page)"/>
        <w:docPartUnique/>
      </w:docPartObj>
    </w:sdtPr>
    <w:sdtContent>
      <w:p w:rsidR="00FA4DA0" w:rsidRDefault="00D33303">
        <w:pPr>
          <w:pStyle w:val="Sidefod"/>
          <w:jc w:val="right"/>
        </w:pPr>
        <w:fldSimple w:instr=" PAGE   \* MERGEFORMAT ">
          <w:r w:rsidR="00395851">
            <w:rPr>
              <w:noProof/>
            </w:rPr>
            <w:t>10</w:t>
          </w:r>
        </w:fldSimple>
        <w:r w:rsidR="00FA4DA0">
          <w:t xml:space="preserve"> of 10</w:t>
        </w:r>
      </w:p>
    </w:sdtContent>
  </w:sdt>
  <w:p w:rsidR="00FA4DA0" w:rsidRPr="005F2BE4" w:rsidRDefault="00FA4DA0" w:rsidP="003964AA">
    <w:pPr>
      <w:pStyle w:val="Sidefod"/>
      <w:tabs>
        <w:tab w:val="clear" w:pos="4819"/>
        <w:tab w:val="clear" w:pos="9638"/>
      </w:tabs>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42" w:rsidRDefault="002F0242">
      <w:r>
        <w:separator/>
      </w:r>
    </w:p>
  </w:footnote>
  <w:footnote w:type="continuationSeparator" w:id="0">
    <w:p w:rsidR="002F0242" w:rsidRDefault="002F0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2" w:type="pct"/>
      <w:tblInd w:w="108" w:type="dxa"/>
      <w:tblBorders>
        <w:bottom w:val="single" w:sz="4" w:space="0" w:color="auto"/>
      </w:tblBorders>
      <w:tblLook w:val="01E0"/>
    </w:tblPr>
    <w:tblGrid>
      <w:gridCol w:w="2410"/>
      <w:gridCol w:w="4887"/>
      <w:gridCol w:w="2200"/>
    </w:tblGrid>
    <w:tr w:rsidR="00FA4DA0" w:rsidRPr="000953FE" w:rsidTr="00CB59AC">
      <w:trPr>
        <w:cantSplit/>
        <w:trHeight w:val="1276"/>
      </w:trPr>
      <w:tc>
        <w:tcPr>
          <w:tcW w:w="1269" w:type="pct"/>
          <w:tcBorders>
            <w:bottom w:val="single" w:sz="4" w:space="0" w:color="auto"/>
          </w:tcBorders>
          <w:vAlign w:val="center"/>
        </w:tcPr>
        <w:p w:rsidR="00FA4DA0" w:rsidRPr="007B0182" w:rsidRDefault="00FA4DA0" w:rsidP="007B0182">
          <w:pPr>
            <w:ind w:left="-82" w:right="-37"/>
            <w:jc w:val="center"/>
            <w:rPr>
              <w:b/>
              <w:sz w:val="28"/>
              <w:szCs w:val="28"/>
            </w:rPr>
          </w:pPr>
          <w:r>
            <w:rPr>
              <w:noProof/>
            </w:rPr>
            <w:drawing>
              <wp:inline distT="0" distB="0" distL="0" distR="0">
                <wp:extent cx="578485" cy="695325"/>
                <wp:effectExtent l="0" t="0" r="0" b="952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485" cy="695325"/>
                        </a:xfrm>
                        <a:prstGeom prst="rect">
                          <a:avLst/>
                        </a:prstGeom>
                        <a:noFill/>
                        <a:ln>
                          <a:noFill/>
                        </a:ln>
                      </pic:spPr>
                    </pic:pic>
                  </a:graphicData>
                </a:graphic>
              </wp:inline>
            </w:drawing>
          </w:r>
          <w:r>
            <w:rPr>
              <w:b/>
              <w:sz w:val="24"/>
              <w:szCs w:val="24"/>
            </w:rPr>
            <w:tab/>
          </w:r>
        </w:p>
      </w:tc>
      <w:tc>
        <w:tcPr>
          <w:tcW w:w="2573" w:type="pct"/>
          <w:tcBorders>
            <w:bottom w:val="single" w:sz="4" w:space="0" w:color="auto"/>
          </w:tcBorders>
        </w:tcPr>
        <w:p w:rsidR="00FA4DA0" w:rsidRPr="007B0182" w:rsidRDefault="00FA4DA0" w:rsidP="007B0182">
          <w:pPr>
            <w:spacing w:before="100"/>
            <w:jc w:val="center"/>
            <w:rPr>
              <w:b/>
              <w:sz w:val="24"/>
              <w:szCs w:val="24"/>
            </w:rPr>
          </w:pPr>
        </w:p>
        <w:p w:rsidR="00FA4DA0" w:rsidRPr="000953FE" w:rsidRDefault="00FA4DA0" w:rsidP="009163F3">
          <w:pPr>
            <w:spacing w:before="100"/>
            <w:jc w:val="center"/>
            <w:rPr>
              <w:lang w:val="en-GB"/>
            </w:rPr>
          </w:pPr>
          <w:r w:rsidRPr="000953FE">
            <w:rPr>
              <w:b/>
              <w:sz w:val="24"/>
              <w:szCs w:val="24"/>
              <w:lang w:val="en-GB"/>
            </w:rPr>
            <w:t>Requ</w:t>
          </w:r>
          <w:r>
            <w:rPr>
              <w:b/>
              <w:sz w:val="24"/>
              <w:szCs w:val="24"/>
              <w:lang w:val="en-GB"/>
            </w:rPr>
            <w:t>irements Specification</w:t>
          </w:r>
        </w:p>
      </w:tc>
      <w:tc>
        <w:tcPr>
          <w:tcW w:w="1159" w:type="pct"/>
          <w:tcBorders>
            <w:bottom w:val="single" w:sz="4" w:space="0" w:color="auto"/>
          </w:tcBorders>
        </w:tcPr>
        <w:p w:rsidR="00FA4DA0" w:rsidRPr="000953FE" w:rsidRDefault="00FA4DA0" w:rsidP="009D3F97">
          <w:pPr>
            <w:jc w:val="center"/>
            <w:rPr>
              <w:lang w:val="en-GB"/>
            </w:rPr>
          </w:pPr>
          <w:r>
            <w:rPr>
              <w:b/>
              <w:noProof/>
            </w:rPr>
            <w:drawing>
              <wp:anchor distT="0" distB="0" distL="114300" distR="114300" simplePos="0" relativeHeight="251659264" behindDoc="0" locked="0" layoutInCell="1" allowOverlap="1">
                <wp:simplePos x="0" y="0"/>
                <wp:positionH relativeFrom="column">
                  <wp:posOffset>615315</wp:posOffset>
                </wp:positionH>
                <wp:positionV relativeFrom="paragraph">
                  <wp:posOffset>22225</wp:posOffset>
                </wp:positionV>
                <wp:extent cx="465455" cy="739140"/>
                <wp:effectExtent l="19050" t="0" r="0" b="0"/>
                <wp:wrapThrough wrapText="bothSides">
                  <wp:wrapPolygon edited="0">
                    <wp:start x="-884" y="0"/>
                    <wp:lineTo x="-884" y="21155"/>
                    <wp:lineTo x="21217" y="21155"/>
                    <wp:lineTo x="21217" y="0"/>
                    <wp:lineTo x="-884" y="0"/>
                  </wp:wrapPolygon>
                </wp:wrapThrough>
                <wp:docPr id="2" name="Billede 2" descr="FMT logo 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 logo guld"/>
                        <pic:cNvPicPr>
                          <a:picLocks noChangeAspect="1" noChangeArrowheads="1"/>
                        </pic:cNvPicPr>
                      </pic:nvPicPr>
                      <pic:blipFill>
                        <a:blip r:embed="rId2"/>
                        <a:srcRect/>
                        <a:stretch>
                          <a:fillRect/>
                        </a:stretch>
                      </pic:blipFill>
                      <pic:spPr bwMode="auto">
                        <a:xfrm>
                          <a:off x="0" y="0"/>
                          <a:ext cx="465455" cy="739140"/>
                        </a:xfrm>
                        <a:prstGeom prst="rect">
                          <a:avLst/>
                        </a:prstGeom>
                        <a:noFill/>
                        <a:ln w="9525">
                          <a:noFill/>
                          <a:miter lim="800000"/>
                          <a:headEnd/>
                          <a:tailEnd/>
                        </a:ln>
                      </pic:spPr>
                    </pic:pic>
                  </a:graphicData>
                </a:graphic>
              </wp:anchor>
            </w:drawing>
          </w:r>
        </w:p>
      </w:tc>
    </w:tr>
  </w:tbl>
  <w:p w:rsidR="00FA4DA0" w:rsidRPr="000953FE" w:rsidRDefault="00FA4DA0" w:rsidP="00FE5325">
    <w:pPr>
      <w:pStyle w:val="Sidehoved"/>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10" w:type="pct"/>
      <w:tblInd w:w="108" w:type="dxa"/>
      <w:tblBorders>
        <w:bottom w:val="single" w:sz="4" w:space="0" w:color="auto"/>
      </w:tblBorders>
      <w:tblLook w:val="01E0"/>
    </w:tblPr>
    <w:tblGrid>
      <w:gridCol w:w="2694"/>
      <w:gridCol w:w="7796"/>
      <w:gridCol w:w="3763"/>
    </w:tblGrid>
    <w:tr w:rsidR="00FA4DA0" w:rsidRPr="008D4363" w:rsidTr="003C68EC">
      <w:trPr>
        <w:cantSplit/>
        <w:trHeight w:val="1276"/>
      </w:trPr>
      <w:tc>
        <w:tcPr>
          <w:tcW w:w="945" w:type="pct"/>
          <w:tcBorders>
            <w:bottom w:val="single" w:sz="4" w:space="0" w:color="auto"/>
          </w:tcBorders>
          <w:vAlign w:val="center"/>
        </w:tcPr>
        <w:p w:rsidR="00FA4DA0" w:rsidRPr="007B0182" w:rsidRDefault="00FA4DA0" w:rsidP="007B0182">
          <w:pPr>
            <w:ind w:left="-82" w:right="-37"/>
            <w:jc w:val="center"/>
            <w:rPr>
              <w:b/>
              <w:sz w:val="28"/>
              <w:szCs w:val="28"/>
            </w:rPr>
          </w:pPr>
          <w:r>
            <w:rPr>
              <w:noProof/>
            </w:rPr>
            <w:drawing>
              <wp:inline distT="0" distB="0" distL="0" distR="0">
                <wp:extent cx="586105" cy="695325"/>
                <wp:effectExtent l="0" t="0" r="4445" b="9525"/>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105" cy="695325"/>
                        </a:xfrm>
                        <a:prstGeom prst="rect">
                          <a:avLst/>
                        </a:prstGeom>
                        <a:noFill/>
                        <a:ln>
                          <a:noFill/>
                        </a:ln>
                      </pic:spPr>
                    </pic:pic>
                  </a:graphicData>
                </a:graphic>
              </wp:inline>
            </w:drawing>
          </w:r>
          <w:r>
            <w:rPr>
              <w:b/>
              <w:sz w:val="24"/>
              <w:szCs w:val="24"/>
            </w:rPr>
            <w:tab/>
          </w:r>
        </w:p>
      </w:tc>
      <w:tc>
        <w:tcPr>
          <w:tcW w:w="2735" w:type="pct"/>
          <w:tcBorders>
            <w:bottom w:val="single" w:sz="4" w:space="0" w:color="auto"/>
          </w:tcBorders>
        </w:tcPr>
        <w:p w:rsidR="00FA4DA0" w:rsidRPr="007B0182" w:rsidRDefault="00FA4DA0" w:rsidP="007B0182">
          <w:pPr>
            <w:spacing w:before="100"/>
            <w:jc w:val="center"/>
            <w:rPr>
              <w:b/>
              <w:sz w:val="24"/>
              <w:szCs w:val="24"/>
            </w:rPr>
          </w:pPr>
        </w:p>
        <w:p w:rsidR="00FA4DA0" w:rsidRPr="000953FE" w:rsidRDefault="00FA4DA0" w:rsidP="00C81B59">
          <w:pPr>
            <w:spacing w:before="100"/>
            <w:ind w:left="-759" w:firstLine="759"/>
            <w:jc w:val="center"/>
            <w:rPr>
              <w:lang w:val="en-GB"/>
            </w:rPr>
          </w:pPr>
          <w:r w:rsidRPr="000953FE">
            <w:rPr>
              <w:b/>
              <w:sz w:val="24"/>
              <w:szCs w:val="24"/>
              <w:lang w:val="en-GB"/>
            </w:rPr>
            <w:t>Requ</w:t>
          </w:r>
          <w:r>
            <w:rPr>
              <w:b/>
              <w:sz w:val="24"/>
              <w:szCs w:val="24"/>
              <w:lang w:val="en-GB"/>
            </w:rPr>
            <w:t xml:space="preserve">irements Specification for </w:t>
          </w:r>
          <w:proofErr w:type="spellStart"/>
          <w:r>
            <w:rPr>
              <w:b/>
              <w:sz w:val="24"/>
              <w:szCs w:val="24"/>
              <w:lang w:val="en-GB"/>
            </w:rPr>
            <w:t>Multibeam</w:t>
          </w:r>
          <w:proofErr w:type="spellEnd"/>
          <w:r>
            <w:rPr>
              <w:b/>
              <w:sz w:val="24"/>
              <w:szCs w:val="24"/>
              <w:lang w:val="en-GB"/>
            </w:rPr>
            <w:t xml:space="preserve"> Sonar System</w:t>
          </w:r>
        </w:p>
      </w:tc>
      <w:tc>
        <w:tcPr>
          <w:tcW w:w="1320" w:type="pct"/>
          <w:tcBorders>
            <w:bottom w:val="single" w:sz="4" w:space="0" w:color="auto"/>
          </w:tcBorders>
        </w:tcPr>
        <w:p w:rsidR="00FA4DA0" w:rsidRPr="000953FE" w:rsidRDefault="00FA4DA0" w:rsidP="009D3F97">
          <w:pPr>
            <w:jc w:val="center"/>
            <w:rPr>
              <w:lang w:val="en-GB"/>
            </w:rPr>
          </w:pPr>
          <w:r>
            <w:rPr>
              <w:b/>
              <w:noProof/>
            </w:rPr>
            <w:drawing>
              <wp:anchor distT="0" distB="0" distL="114300" distR="114300" simplePos="0" relativeHeight="251658240" behindDoc="0" locked="0" layoutInCell="1" allowOverlap="1">
                <wp:simplePos x="0" y="0"/>
                <wp:positionH relativeFrom="column">
                  <wp:posOffset>1579245</wp:posOffset>
                </wp:positionH>
                <wp:positionV relativeFrom="paragraph">
                  <wp:posOffset>3175</wp:posOffset>
                </wp:positionV>
                <wp:extent cx="463550" cy="738505"/>
                <wp:effectExtent l="19050" t="0" r="0" b="0"/>
                <wp:wrapThrough wrapText="bothSides">
                  <wp:wrapPolygon edited="0">
                    <wp:start x="-888" y="0"/>
                    <wp:lineTo x="-888" y="21173"/>
                    <wp:lineTo x="21304" y="21173"/>
                    <wp:lineTo x="21304" y="0"/>
                    <wp:lineTo x="-888" y="0"/>
                  </wp:wrapPolygon>
                </wp:wrapThrough>
                <wp:docPr id="1" name="Billede 2" descr="FMT logo 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 logo guld"/>
                        <pic:cNvPicPr>
                          <a:picLocks noChangeAspect="1" noChangeArrowheads="1"/>
                        </pic:cNvPicPr>
                      </pic:nvPicPr>
                      <pic:blipFill>
                        <a:blip r:embed="rId2"/>
                        <a:srcRect/>
                        <a:stretch>
                          <a:fillRect/>
                        </a:stretch>
                      </pic:blipFill>
                      <pic:spPr bwMode="auto">
                        <a:xfrm>
                          <a:off x="0" y="0"/>
                          <a:ext cx="463550" cy="738505"/>
                        </a:xfrm>
                        <a:prstGeom prst="rect">
                          <a:avLst/>
                        </a:prstGeom>
                        <a:noFill/>
                        <a:ln w="9525">
                          <a:noFill/>
                          <a:miter lim="800000"/>
                          <a:headEnd/>
                          <a:tailEnd/>
                        </a:ln>
                      </pic:spPr>
                    </pic:pic>
                  </a:graphicData>
                </a:graphic>
              </wp:anchor>
            </w:drawing>
          </w:r>
        </w:p>
      </w:tc>
    </w:tr>
  </w:tbl>
  <w:p w:rsidR="00FA4DA0" w:rsidRPr="000953FE" w:rsidRDefault="00FA4DA0" w:rsidP="00FE5325">
    <w:pPr>
      <w:pStyle w:val="Sidehoved"/>
      <w:rPr>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9AAC178"/>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BFCA2E28"/>
    <w:lvl w:ilvl="0">
      <w:start w:val="1"/>
      <w:numFmt w:val="decimal"/>
      <w:suff w:val="space"/>
      <w:lvlText w:val="%1."/>
      <w:lvlJc w:val="left"/>
      <w:pPr>
        <w:ind w:left="389" w:hanging="247"/>
      </w:pPr>
      <w:rPr>
        <w:rFonts w:cs="Times New Roman" w:hint="default"/>
        <w:color w:val="auto"/>
      </w:rPr>
    </w:lvl>
  </w:abstractNum>
  <w:abstractNum w:abstractNumId="2">
    <w:nsid w:val="FFFFFF89"/>
    <w:multiLevelType w:val="singleLevel"/>
    <w:tmpl w:val="E6E45492"/>
    <w:lvl w:ilvl="0">
      <w:start w:val="1"/>
      <w:numFmt w:val="bullet"/>
      <w:pStyle w:val="HeadingB"/>
      <w:lvlText w:val=""/>
      <w:lvlJc w:val="left"/>
      <w:pPr>
        <w:tabs>
          <w:tab w:val="num" w:pos="360"/>
        </w:tabs>
        <w:ind w:left="360" w:hanging="360"/>
      </w:pPr>
      <w:rPr>
        <w:rFonts w:ascii="Symbol" w:hAnsi="Symbol" w:hint="default"/>
      </w:rPr>
    </w:lvl>
  </w:abstractNum>
  <w:abstractNum w:abstractNumId="3">
    <w:nsid w:val="FFFFFFFB"/>
    <w:multiLevelType w:val="multilevel"/>
    <w:tmpl w:val="0406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05FF3C24"/>
    <w:multiLevelType w:val="hybridMultilevel"/>
    <w:tmpl w:val="BAA253CC"/>
    <w:lvl w:ilvl="0" w:tplc="EFB49684">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245CC8"/>
    <w:multiLevelType w:val="multilevel"/>
    <w:tmpl w:val="F8CC66B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0B7127F9"/>
    <w:multiLevelType w:val="hybridMultilevel"/>
    <w:tmpl w:val="7CC286A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nsid w:val="1DEF1F73"/>
    <w:multiLevelType w:val="hybridMultilevel"/>
    <w:tmpl w:val="67FCA002"/>
    <w:lvl w:ilvl="0" w:tplc="033C8AB2">
      <w:start w:val="1"/>
      <w:numFmt w:val="bullet"/>
      <w:lvlText w:val=""/>
      <w:lvlJc w:val="left"/>
      <w:pPr>
        <w:tabs>
          <w:tab w:val="num" w:pos="720"/>
        </w:tabs>
        <w:ind w:left="720" w:hanging="360"/>
      </w:pPr>
      <w:rPr>
        <w:rFonts w:ascii="Symbol" w:hAnsi="Symbol" w:hint="default"/>
        <w:lang w:val="en-US"/>
      </w:rPr>
    </w:lvl>
    <w:lvl w:ilvl="1" w:tplc="8068A06E" w:tentative="1">
      <w:start w:val="1"/>
      <w:numFmt w:val="bullet"/>
      <w:lvlText w:val="o"/>
      <w:lvlJc w:val="left"/>
      <w:pPr>
        <w:tabs>
          <w:tab w:val="num" w:pos="1440"/>
        </w:tabs>
        <w:ind w:left="1440" w:hanging="360"/>
      </w:pPr>
      <w:rPr>
        <w:rFonts w:ascii="Courier New" w:hAnsi="Courier New" w:hint="default"/>
      </w:rPr>
    </w:lvl>
    <w:lvl w:ilvl="2" w:tplc="05E8E640" w:tentative="1">
      <w:start w:val="1"/>
      <w:numFmt w:val="bullet"/>
      <w:lvlText w:val=""/>
      <w:lvlJc w:val="left"/>
      <w:pPr>
        <w:tabs>
          <w:tab w:val="num" w:pos="2160"/>
        </w:tabs>
        <w:ind w:left="2160" w:hanging="360"/>
      </w:pPr>
      <w:rPr>
        <w:rFonts w:ascii="Wingdings" w:hAnsi="Wingdings" w:hint="default"/>
      </w:rPr>
    </w:lvl>
    <w:lvl w:ilvl="3" w:tplc="AC2A6E48" w:tentative="1">
      <w:start w:val="1"/>
      <w:numFmt w:val="bullet"/>
      <w:lvlText w:val=""/>
      <w:lvlJc w:val="left"/>
      <w:pPr>
        <w:tabs>
          <w:tab w:val="num" w:pos="2880"/>
        </w:tabs>
        <w:ind w:left="2880" w:hanging="360"/>
      </w:pPr>
      <w:rPr>
        <w:rFonts w:ascii="Symbol" w:hAnsi="Symbol" w:hint="default"/>
      </w:rPr>
    </w:lvl>
    <w:lvl w:ilvl="4" w:tplc="406E4AE6" w:tentative="1">
      <w:start w:val="1"/>
      <w:numFmt w:val="bullet"/>
      <w:lvlText w:val="o"/>
      <w:lvlJc w:val="left"/>
      <w:pPr>
        <w:tabs>
          <w:tab w:val="num" w:pos="3600"/>
        </w:tabs>
        <w:ind w:left="3600" w:hanging="360"/>
      </w:pPr>
      <w:rPr>
        <w:rFonts w:ascii="Courier New" w:hAnsi="Courier New" w:hint="default"/>
      </w:rPr>
    </w:lvl>
    <w:lvl w:ilvl="5" w:tplc="AD90FB6C" w:tentative="1">
      <w:start w:val="1"/>
      <w:numFmt w:val="bullet"/>
      <w:lvlText w:val=""/>
      <w:lvlJc w:val="left"/>
      <w:pPr>
        <w:tabs>
          <w:tab w:val="num" w:pos="4320"/>
        </w:tabs>
        <w:ind w:left="4320" w:hanging="360"/>
      </w:pPr>
      <w:rPr>
        <w:rFonts w:ascii="Wingdings" w:hAnsi="Wingdings" w:hint="default"/>
      </w:rPr>
    </w:lvl>
    <w:lvl w:ilvl="6" w:tplc="12C206E0" w:tentative="1">
      <w:start w:val="1"/>
      <w:numFmt w:val="bullet"/>
      <w:lvlText w:val=""/>
      <w:lvlJc w:val="left"/>
      <w:pPr>
        <w:tabs>
          <w:tab w:val="num" w:pos="5040"/>
        </w:tabs>
        <w:ind w:left="5040" w:hanging="360"/>
      </w:pPr>
      <w:rPr>
        <w:rFonts w:ascii="Symbol" w:hAnsi="Symbol" w:hint="default"/>
      </w:rPr>
    </w:lvl>
    <w:lvl w:ilvl="7" w:tplc="090EAFC8" w:tentative="1">
      <w:start w:val="1"/>
      <w:numFmt w:val="bullet"/>
      <w:lvlText w:val="o"/>
      <w:lvlJc w:val="left"/>
      <w:pPr>
        <w:tabs>
          <w:tab w:val="num" w:pos="5760"/>
        </w:tabs>
        <w:ind w:left="5760" w:hanging="360"/>
      </w:pPr>
      <w:rPr>
        <w:rFonts w:ascii="Courier New" w:hAnsi="Courier New" w:hint="default"/>
      </w:rPr>
    </w:lvl>
    <w:lvl w:ilvl="8" w:tplc="23667F1A" w:tentative="1">
      <w:start w:val="1"/>
      <w:numFmt w:val="bullet"/>
      <w:lvlText w:val=""/>
      <w:lvlJc w:val="left"/>
      <w:pPr>
        <w:tabs>
          <w:tab w:val="num" w:pos="6480"/>
        </w:tabs>
        <w:ind w:left="6480" w:hanging="360"/>
      </w:pPr>
      <w:rPr>
        <w:rFonts w:ascii="Wingdings" w:hAnsi="Wingdings" w:hint="default"/>
      </w:rPr>
    </w:lvl>
  </w:abstractNum>
  <w:abstractNum w:abstractNumId="8">
    <w:nsid w:val="1E6C4BBB"/>
    <w:multiLevelType w:val="multilevel"/>
    <w:tmpl w:val="02C0F45C"/>
    <w:lvl w:ilvl="0">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nsid w:val="23A36B5A"/>
    <w:multiLevelType w:val="hybridMultilevel"/>
    <w:tmpl w:val="43F80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5172100"/>
    <w:multiLevelType w:val="multilevel"/>
    <w:tmpl w:val="118A592A"/>
    <w:lvl w:ilvl="0">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1">
    <w:nsid w:val="284B01B1"/>
    <w:multiLevelType w:val="multilevel"/>
    <w:tmpl w:val="0406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5537D2C"/>
    <w:multiLevelType w:val="hybridMultilevel"/>
    <w:tmpl w:val="61DCCA3E"/>
    <w:lvl w:ilvl="0" w:tplc="F87EC064">
      <w:start w:val="1"/>
      <w:numFmt w:val="bullet"/>
      <w:lvlText w:val=""/>
      <w:lvlJc w:val="left"/>
      <w:pPr>
        <w:tabs>
          <w:tab w:val="num" w:pos="720"/>
        </w:tabs>
        <w:ind w:left="720" w:hanging="360"/>
      </w:pPr>
      <w:rPr>
        <w:rFonts w:ascii="Symbol" w:hAnsi="Symbol" w:hint="default"/>
      </w:rPr>
    </w:lvl>
    <w:lvl w:ilvl="1" w:tplc="4CF6CB7C" w:tentative="1">
      <w:start w:val="1"/>
      <w:numFmt w:val="bullet"/>
      <w:lvlText w:val="o"/>
      <w:lvlJc w:val="left"/>
      <w:pPr>
        <w:tabs>
          <w:tab w:val="num" w:pos="1440"/>
        </w:tabs>
        <w:ind w:left="1440" w:hanging="360"/>
      </w:pPr>
      <w:rPr>
        <w:rFonts w:ascii="Courier New" w:hAnsi="Courier New" w:hint="default"/>
      </w:rPr>
    </w:lvl>
    <w:lvl w:ilvl="2" w:tplc="CF1A9C9A" w:tentative="1">
      <w:start w:val="1"/>
      <w:numFmt w:val="bullet"/>
      <w:lvlText w:val=""/>
      <w:lvlJc w:val="left"/>
      <w:pPr>
        <w:tabs>
          <w:tab w:val="num" w:pos="2160"/>
        </w:tabs>
        <w:ind w:left="2160" w:hanging="360"/>
      </w:pPr>
      <w:rPr>
        <w:rFonts w:ascii="Wingdings" w:hAnsi="Wingdings" w:hint="default"/>
      </w:rPr>
    </w:lvl>
    <w:lvl w:ilvl="3" w:tplc="2D74437E" w:tentative="1">
      <w:start w:val="1"/>
      <w:numFmt w:val="bullet"/>
      <w:lvlText w:val=""/>
      <w:lvlJc w:val="left"/>
      <w:pPr>
        <w:tabs>
          <w:tab w:val="num" w:pos="2880"/>
        </w:tabs>
        <w:ind w:left="2880" w:hanging="360"/>
      </w:pPr>
      <w:rPr>
        <w:rFonts w:ascii="Symbol" w:hAnsi="Symbol" w:hint="default"/>
      </w:rPr>
    </w:lvl>
    <w:lvl w:ilvl="4" w:tplc="CF0ED264" w:tentative="1">
      <w:start w:val="1"/>
      <w:numFmt w:val="bullet"/>
      <w:lvlText w:val="o"/>
      <w:lvlJc w:val="left"/>
      <w:pPr>
        <w:tabs>
          <w:tab w:val="num" w:pos="3600"/>
        </w:tabs>
        <w:ind w:left="3600" w:hanging="360"/>
      </w:pPr>
      <w:rPr>
        <w:rFonts w:ascii="Courier New" w:hAnsi="Courier New" w:hint="default"/>
      </w:rPr>
    </w:lvl>
    <w:lvl w:ilvl="5" w:tplc="CF4C30E2" w:tentative="1">
      <w:start w:val="1"/>
      <w:numFmt w:val="bullet"/>
      <w:lvlText w:val=""/>
      <w:lvlJc w:val="left"/>
      <w:pPr>
        <w:tabs>
          <w:tab w:val="num" w:pos="4320"/>
        </w:tabs>
        <w:ind w:left="4320" w:hanging="360"/>
      </w:pPr>
      <w:rPr>
        <w:rFonts w:ascii="Wingdings" w:hAnsi="Wingdings" w:hint="default"/>
      </w:rPr>
    </w:lvl>
    <w:lvl w:ilvl="6" w:tplc="A8CC3FA6" w:tentative="1">
      <w:start w:val="1"/>
      <w:numFmt w:val="bullet"/>
      <w:lvlText w:val=""/>
      <w:lvlJc w:val="left"/>
      <w:pPr>
        <w:tabs>
          <w:tab w:val="num" w:pos="5040"/>
        </w:tabs>
        <w:ind w:left="5040" w:hanging="360"/>
      </w:pPr>
      <w:rPr>
        <w:rFonts w:ascii="Symbol" w:hAnsi="Symbol" w:hint="default"/>
      </w:rPr>
    </w:lvl>
    <w:lvl w:ilvl="7" w:tplc="497EB6E2" w:tentative="1">
      <w:start w:val="1"/>
      <w:numFmt w:val="bullet"/>
      <w:lvlText w:val="o"/>
      <w:lvlJc w:val="left"/>
      <w:pPr>
        <w:tabs>
          <w:tab w:val="num" w:pos="5760"/>
        </w:tabs>
        <w:ind w:left="5760" w:hanging="360"/>
      </w:pPr>
      <w:rPr>
        <w:rFonts w:ascii="Courier New" w:hAnsi="Courier New" w:hint="default"/>
      </w:rPr>
    </w:lvl>
    <w:lvl w:ilvl="8" w:tplc="8692FECA" w:tentative="1">
      <w:start w:val="1"/>
      <w:numFmt w:val="bullet"/>
      <w:lvlText w:val=""/>
      <w:lvlJc w:val="left"/>
      <w:pPr>
        <w:tabs>
          <w:tab w:val="num" w:pos="6480"/>
        </w:tabs>
        <w:ind w:left="6480" w:hanging="360"/>
      </w:pPr>
      <w:rPr>
        <w:rFonts w:ascii="Wingdings" w:hAnsi="Wingdings" w:hint="default"/>
      </w:rPr>
    </w:lvl>
  </w:abstractNum>
  <w:abstractNum w:abstractNumId="13">
    <w:nsid w:val="3B823C75"/>
    <w:multiLevelType w:val="multilevel"/>
    <w:tmpl w:val="9D600E72"/>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4">
    <w:nsid w:val="43491BAB"/>
    <w:multiLevelType w:val="singleLevel"/>
    <w:tmpl w:val="59FA59DE"/>
    <w:lvl w:ilvl="0">
      <w:start w:val="1"/>
      <w:numFmt w:val="decimal"/>
      <w:suff w:val="space"/>
      <w:lvlText w:val="%1."/>
      <w:lvlJc w:val="left"/>
      <w:pPr>
        <w:ind w:left="389" w:hanging="247"/>
      </w:pPr>
      <w:rPr>
        <w:rFonts w:cs="Times New Roman" w:hint="default"/>
      </w:rPr>
    </w:lvl>
  </w:abstractNum>
  <w:abstractNum w:abstractNumId="15">
    <w:nsid w:val="43E6014C"/>
    <w:multiLevelType w:val="hybridMultilevel"/>
    <w:tmpl w:val="8724F250"/>
    <w:lvl w:ilvl="0" w:tplc="A8FC54E0">
      <w:numFmt w:val="bullet"/>
      <w:lvlText w:val="-"/>
      <w:lvlJc w:val="left"/>
      <w:pPr>
        <w:ind w:left="390" w:hanging="360"/>
      </w:pPr>
      <w:rPr>
        <w:rFonts w:ascii="Arial Narrow" w:eastAsia="Times New Roman" w:hAnsi="Arial Narrow" w:cs="Times New Roman"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16">
    <w:nsid w:val="44A10CA0"/>
    <w:multiLevelType w:val="multilevel"/>
    <w:tmpl w:val="F6E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8054A8"/>
    <w:multiLevelType w:val="hybridMultilevel"/>
    <w:tmpl w:val="F354871E"/>
    <w:lvl w:ilvl="0" w:tplc="D3B0B9E4">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7EB0D08"/>
    <w:multiLevelType w:val="hybridMultilevel"/>
    <w:tmpl w:val="2320D5F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nsid w:val="5A4A18E5"/>
    <w:multiLevelType w:val="hybridMultilevel"/>
    <w:tmpl w:val="A802E0DA"/>
    <w:lvl w:ilvl="0" w:tplc="E3A00DE0">
      <w:start w:val="3"/>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CBC49FD"/>
    <w:multiLevelType w:val="hybridMultilevel"/>
    <w:tmpl w:val="09763408"/>
    <w:lvl w:ilvl="0" w:tplc="D75A2AB6">
      <w:start w:val="1"/>
      <w:numFmt w:val="decimal"/>
      <w:lvlText w:val="%1."/>
      <w:lvlJc w:val="left"/>
      <w:pPr>
        <w:ind w:left="1569" w:hanging="360"/>
      </w:pPr>
      <w:rPr>
        <w:rFonts w:cs="Times New Roman"/>
      </w:rPr>
    </w:lvl>
    <w:lvl w:ilvl="1" w:tplc="141CB936" w:tentative="1">
      <w:start w:val="1"/>
      <w:numFmt w:val="lowerLetter"/>
      <w:lvlText w:val="%2."/>
      <w:lvlJc w:val="left"/>
      <w:pPr>
        <w:ind w:left="2289" w:hanging="360"/>
      </w:pPr>
      <w:rPr>
        <w:rFonts w:cs="Times New Roman"/>
      </w:rPr>
    </w:lvl>
    <w:lvl w:ilvl="2" w:tplc="CDD637BC" w:tentative="1">
      <w:start w:val="1"/>
      <w:numFmt w:val="lowerRoman"/>
      <w:lvlText w:val="%3."/>
      <w:lvlJc w:val="right"/>
      <w:pPr>
        <w:ind w:left="3009" w:hanging="180"/>
      </w:pPr>
      <w:rPr>
        <w:rFonts w:cs="Times New Roman"/>
      </w:rPr>
    </w:lvl>
    <w:lvl w:ilvl="3" w:tplc="833E72E6" w:tentative="1">
      <w:start w:val="1"/>
      <w:numFmt w:val="decimal"/>
      <w:lvlText w:val="%4."/>
      <w:lvlJc w:val="left"/>
      <w:pPr>
        <w:ind w:left="3729" w:hanging="360"/>
      </w:pPr>
      <w:rPr>
        <w:rFonts w:cs="Times New Roman"/>
      </w:rPr>
    </w:lvl>
    <w:lvl w:ilvl="4" w:tplc="44C83C78" w:tentative="1">
      <w:start w:val="1"/>
      <w:numFmt w:val="lowerLetter"/>
      <w:lvlText w:val="%5."/>
      <w:lvlJc w:val="left"/>
      <w:pPr>
        <w:ind w:left="4449" w:hanging="360"/>
      </w:pPr>
      <w:rPr>
        <w:rFonts w:cs="Times New Roman"/>
      </w:rPr>
    </w:lvl>
    <w:lvl w:ilvl="5" w:tplc="36E8D954" w:tentative="1">
      <w:start w:val="1"/>
      <w:numFmt w:val="lowerRoman"/>
      <w:lvlText w:val="%6."/>
      <w:lvlJc w:val="right"/>
      <w:pPr>
        <w:ind w:left="5169" w:hanging="180"/>
      </w:pPr>
      <w:rPr>
        <w:rFonts w:cs="Times New Roman"/>
      </w:rPr>
    </w:lvl>
    <w:lvl w:ilvl="6" w:tplc="E99488FA" w:tentative="1">
      <w:start w:val="1"/>
      <w:numFmt w:val="decimal"/>
      <w:lvlText w:val="%7."/>
      <w:lvlJc w:val="left"/>
      <w:pPr>
        <w:ind w:left="5889" w:hanging="360"/>
      </w:pPr>
      <w:rPr>
        <w:rFonts w:cs="Times New Roman"/>
      </w:rPr>
    </w:lvl>
    <w:lvl w:ilvl="7" w:tplc="420EA748" w:tentative="1">
      <w:start w:val="1"/>
      <w:numFmt w:val="lowerLetter"/>
      <w:lvlText w:val="%8."/>
      <w:lvlJc w:val="left"/>
      <w:pPr>
        <w:ind w:left="6609" w:hanging="360"/>
      </w:pPr>
      <w:rPr>
        <w:rFonts w:cs="Times New Roman"/>
      </w:rPr>
    </w:lvl>
    <w:lvl w:ilvl="8" w:tplc="1848FD1E" w:tentative="1">
      <w:start w:val="1"/>
      <w:numFmt w:val="lowerRoman"/>
      <w:lvlText w:val="%9."/>
      <w:lvlJc w:val="right"/>
      <w:pPr>
        <w:ind w:left="7329" w:hanging="180"/>
      </w:pPr>
      <w:rPr>
        <w:rFonts w:cs="Times New Roman"/>
      </w:rPr>
    </w:lvl>
  </w:abstractNum>
  <w:abstractNum w:abstractNumId="21">
    <w:nsid w:val="6EEE6EB1"/>
    <w:multiLevelType w:val="hybridMultilevel"/>
    <w:tmpl w:val="24228D7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EF32276"/>
    <w:multiLevelType w:val="hybridMultilevel"/>
    <w:tmpl w:val="9DAA2520"/>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3">
    <w:nsid w:val="722004CA"/>
    <w:multiLevelType w:val="hybridMultilevel"/>
    <w:tmpl w:val="F17E0C7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4">
    <w:nsid w:val="77096FB9"/>
    <w:multiLevelType w:val="hybridMultilevel"/>
    <w:tmpl w:val="D1788304"/>
    <w:lvl w:ilvl="0" w:tplc="A33EF5C2">
      <w:start w:val="1"/>
      <w:numFmt w:val="bullet"/>
      <w:lvlText w:val=""/>
      <w:lvlJc w:val="left"/>
      <w:pPr>
        <w:tabs>
          <w:tab w:val="num" w:pos="720"/>
        </w:tabs>
        <w:ind w:left="720" w:hanging="360"/>
      </w:pPr>
      <w:rPr>
        <w:rFonts w:ascii="Symbol" w:hAnsi="Symbol" w:hint="default"/>
      </w:rPr>
    </w:lvl>
    <w:lvl w:ilvl="1" w:tplc="04060019">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5">
    <w:nsid w:val="7D6F635F"/>
    <w:multiLevelType w:val="multilevel"/>
    <w:tmpl w:val="FC88A88C"/>
    <w:styleLink w:val="TypografiTypografiTypografiTypografiTypografiTypografiTypografiT2"/>
    <w:lvl w:ilvl="0">
      <w:start w:val="1"/>
      <w:numFmt w:val="decimal"/>
      <w:suff w:val="space"/>
      <w:lvlText w:val="%1."/>
      <w:lvlJc w:val="left"/>
      <w:rPr>
        <w:rFonts w:ascii="Arial" w:hAnsi="Arial" w:cs="Times New Roman" w:hint="default"/>
        <w:b/>
        <w:i w:val="0"/>
        <w:sz w:val="24"/>
      </w:rPr>
    </w:lvl>
    <w:lvl w:ilvl="1">
      <w:start w:val="1"/>
      <w:numFmt w:val="decimal"/>
      <w:lvlText w:val="%1.%2."/>
      <w:lvlJc w:val="left"/>
      <w:pPr>
        <w:tabs>
          <w:tab w:val="num" w:pos="567"/>
        </w:tabs>
      </w:pPr>
      <w:rPr>
        <w:rFonts w:ascii="Arial" w:hAnsi="Arial" w:cs="Times New Roman" w:hint="default"/>
        <w:b/>
        <w:i w:val="0"/>
        <w:sz w:val="24"/>
      </w:rPr>
    </w:lvl>
    <w:lvl w:ilvl="2">
      <w:start w:val="1"/>
      <w:numFmt w:val="decimal"/>
      <w:lvlText w:val="%1.%2.%3."/>
      <w:lvlJc w:val="left"/>
      <w:pPr>
        <w:tabs>
          <w:tab w:val="num" w:pos="1134"/>
        </w:tabs>
        <w:ind w:left="1134" w:hanging="1134"/>
      </w:pPr>
      <w:rPr>
        <w:rFonts w:ascii="Arial" w:hAnsi="Arial" w:cs="Times New Roman" w:hint="default"/>
        <w:b/>
        <w:bCs/>
        <w:sz w:val="24"/>
      </w:rPr>
    </w:lvl>
    <w:lvl w:ilvl="3">
      <w:start w:val="1"/>
      <w:numFmt w:val="decimal"/>
      <w:lvlText w:val="%1.%2.%3.%4."/>
      <w:lvlJc w:val="left"/>
      <w:pPr>
        <w:tabs>
          <w:tab w:val="num" w:pos="2160"/>
        </w:tabs>
        <w:ind w:left="1728" w:hanging="648"/>
      </w:pPr>
      <w:rPr>
        <w:rFonts w:cs="Times New Roman" w:hint="default"/>
        <w:b/>
        <w:bCs/>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FB0A0F"/>
    <w:multiLevelType w:val="multilevel"/>
    <w:tmpl w:val="9D600E72"/>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11"/>
  </w:num>
  <w:num w:numId="8">
    <w:abstractNumId w:val="2"/>
  </w:num>
  <w:num w:numId="9">
    <w:abstractNumId w:val="1"/>
  </w:num>
  <w:num w:numId="10">
    <w:abstractNumId w:val="11"/>
  </w:num>
  <w:num w:numId="11">
    <w:abstractNumId w:val="2"/>
  </w:num>
  <w:num w:numId="12">
    <w:abstractNumId w:val="1"/>
  </w:num>
  <w:num w:numId="13">
    <w:abstractNumId w:val="8"/>
  </w:num>
  <w:num w:numId="14">
    <w:abstractNumId w:val="2"/>
  </w:num>
  <w:num w:numId="15">
    <w:abstractNumId w:val="1"/>
  </w:num>
  <w:num w:numId="16">
    <w:abstractNumId w:val="3"/>
  </w:num>
  <w:num w:numId="17">
    <w:abstractNumId w:val="10"/>
  </w:num>
  <w:num w:numId="18">
    <w:abstractNumId w:val="25"/>
  </w:num>
  <w:num w:numId="19">
    <w:abstractNumId w:val="24"/>
  </w:num>
  <w:num w:numId="20">
    <w:abstractNumId w:val="12"/>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6"/>
  </w:num>
  <w:num w:numId="26">
    <w:abstractNumId w:val="24"/>
  </w:num>
  <w:num w:numId="27">
    <w:abstractNumId w:val="24"/>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8"/>
  </w:num>
  <w:num w:numId="32">
    <w:abstractNumId w:val="21"/>
  </w:num>
  <w:num w:numId="33">
    <w:abstractNumId w:val="10"/>
  </w:num>
  <w:num w:numId="34">
    <w:abstractNumId w:val="9"/>
  </w:num>
  <w:num w:numId="35">
    <w:abstractNumId w:val="10"/>
  </w:num>
  <w:num w:numId="36">
    <w:abstractNumId w:val="14"/>
  </w:num>
  <w:num w:numId="37">
    <w:abstractNumId w:val="6"/>
  </w:num>
  <w:num w:numId="38">
    <w:abstractNumId w:val="23"/>
  </w:num>
  <w:num w:numId="39">
    <w:abstractNumId w:val="10"/>
  </w:num>
  <w:num w:numId="40">
    <w:abstractNumId w:val="15"/>
  </w:num>
  <w:num w:numId="41">
    <w:abstractNumId w:val="17"/>
  </w:num>
  <w:num w:numId="42">
    <w:abstractNumId w:val="4"/>
  </w:num>
  <w:num w:numId="43">
    <w:abstractNumId w:val="19"/>
  </w:num>
  <w:num w:numId="44">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removePersonalInformation/>
  <w:removeDateAndTime/>
  <w:displayBackgroundShape/>
  <w:proofState w:spelling="clean" w:grammar="clean"/>
  <w:stylePaneFormatFilter w:val="0004"/>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FB7F33"/>
    <w:rsid w:val="00000B48"/>
    <w:rsid w:val="000015C4"/>
    <w:rsid w:val="00004379"/>
    <w:rsid w:val="00005F7C"/>
    <w:rsid w:val="00006D16"/>
    <w:rsid w:val="00007E87"/>
    <w:rsid w:val="000114E8"/>
    <w:rsid w:val="0001313B"/>
    <w:rsid w:val="000150AA"/>
    <w:rsid w:val="00016AAF"/>
    <w:rsid w:val="000214F4"/>
    <w:rsid w:val="0002340A"/>
    <w:rsid w:val="00023E99"/>
    <w:rsid w:val="00027CC1"/>
    <w:rsid w:val="00031E92"/>
    <w:rsid w:val="00032F96"/>
    <w:rsid w:val="0003307C"/>
    <w:rsid w:val="00033496"/>
    <w:rsid w:val="000370EE"/>
    <w:rsid w:val="00043967"/>
    <w:rsid w:val="00044650"/>
    <w:rsid w:val="000504A9"/>
    <w:rsid w:val="00050CDB"/>
    <w:rsid w:val="0005263F"/>
    <w:rsid w:val="00053D40"/>
    <w:rsid w:val="00054130"/>
    <w:rsid w:val="00054185"/>
    <w:rsid w:val="000552BF"/>
    <w:rsid w:val="00056C18"/>
    <w:rsid w:val="0005781E"/>
    <w:rsid w:val="00060F4B"/>
    <w:rsid w:val="00061988"/>
    <w:rsid w:val="000645FF"/>
    <w:rsid w:val="000649A9"/>
    <w:rsid w:val="00070846"/>
    <w:rsid w:val="00072DD2"/>
    <w:rsid w:val="0008044F"/>
    <w:rsid w:val="000805BF"/>
    <w:rsid w:val="00080B66"/>
    <w:rsid w:val="00087797"/>
    <w:rsid w:val="00090438"/>
    <w:rsid w:val="00090A10"/>
    <w:rsid w:val="000913A6"/>
    <w:rsid w:val="00093C2D"/>
    <w:rsid w:val="00094177"/>
    <w:rsid w:val="000953FE"/>
    <w:rsid w:val="00095842"/>
    <w:rsid w:val="00095BD0"/>
    <w:rsid w:val="000A0086"/>
    <w:rsid w:val="000A00B3"/>
    <w:rsid w:val="000A3E71"/>
    <w:rsid w:val="000A4FC2"/>
    <w:rsid w:val="000A6227"/>
    <w:rsid w:val="000A7287"/>
    <w:rsid w:val="000B1401"/>
    <w:rsid w:val="000B46E2"/>
    <w:rsid w:val="000B59DF"/>
    <w:rsid w:val="000B778B"/>
    <w:rsid w:val="000C10FC"/>
    <w:rsid w:val="000C21F5"/>
    <w:rsid w:val="000C628B"/>
    <w:rsid w:val="000D3928"/>
    <w:rsid w:val="000D7CDC"/>
    <w:rsid w:val="000E120D"/>
    <w:rsid w:val="000E217B"/>
    <w:rsid w:val="000E46D7"/>
    <w:rsid w:val="000E47F1"/>
    <w:rsid w:val="000E5572"/>
    <w:rsid w:val="000E557F"/>
    <w:rsid w:val="000F026A"/>
    <w:rsid w:val="000F6646"/>
    <w:rsid w:val="00100FA1"/>
    <w:rsid w:val="00104E17"/>
    <w:rsid w:val="001054E8"/>
    <w:rsid w:val="0010626B"/>
    <w:rsid w:val="001130F7"/>
    <w:rsid w:val="00114735"/>
    <w:rsid w:val="001157E6"/>
    <w:rsid w:val="0011693A"/>
    <w:rsid w:val="00120A17"/>
    <w:rsid w:val="00121468"/>
    <w:rsid w:val="001239C6"/>
    <w:rsid w:val="001247DE"/>
    <w:rsid w:val="00125924"/>
    <w:rsid w:val="00125DE3"/>
    <w:rsid w:val="00126556"/>
    <w:rsid w:val="001314AB"/>
    <w:rsid w:val="00131684"/>
    <w:rsid w:val="00131E03"/>
    <w:rsid w:val="001371B7"/>
    <w:rsid w:val="00137427"/>
    <w:rsid w:val="00137876"/>
    <w:rsid w:val="00140445"/>
    <w:rsid w:val="00140AFE"/>
    <w:rsid w:val="00143086"/>
    <w:rsid w:val="00143387"/>
    <w:rsid w:val="0014480D"/>
    <w:rsid w:val="001460BC"/>
    <w:rsid w:val="00150088"/>
    <w:rsid w:val="001505D4"/>
    <w:rsid w:val="001516AF"/>
    <w:rsid w:val="001535AD"/>
    <w:rsid w:val="00162BD2"/>
    <w:rsid w:val="00163F0B"/>
    <w:rsid w:val="00165A51"/>
    <w:rsid w:val="001743C0"/>
    <w:rsid w:val="001761B1"/>
    <w:rsid w:val="001765DC"/>
    <w:rsid w:val="001773DB"/>
    <w:rsid w:val="0018115A"/>
    <w:rsid w:val="00184863"/>
    <w:rsid w:val="0018689A"/>
    <w:rsid w:val="00187F62"/>
    <w:rsid w:val="00195C9A"/>
    <w:rsid w:val="00197098"/>
    <w:rsid w:val="00197FA7"/>
    <w:rsid w:val="001A30C9"/>
    <w:rsid w:val="001A645F"/>
    <w:rsid w:val="001A6D98"/>
    <w:rsid w:val="001A740C"/>
    <w:rsid w:val="001A7AD3"/>
    <w:rsid w:val="001B10B0"/>
    <w:rsid w:val="001B458C"/>
    <w:rsid w:val="001C2DE1"/>
    <w:rsid w:val="001C615B"/>
    <w:rsid w:val="001C643D"/>
    <w:rsid w:val="001D0ECF"/>
    <w:rsid w:val="001D1B0E"/>
    <w:rsid w:val="001E001D"/>
    <w:rsid w:val="001E1B01"/>
    <w:rsid w:val="001E2F49"/>
    <w:rsid w:val="001E53A4"/>
    <w:rsid w:val="001E60EB"/>
    <w:rsid w:val="001E7903"/>
    <w:rsid w:val="001F36DC"/>
    <w:rsid w:val="001F6AFC"/>
    <w:rsid w:val="0020051C"/>
    <w:rsid w:val="00200DC6"/>
    <w:rsid w:val="00204C12"/>
    <w:rsid w:val="00206FB5"/>
    <w:rsid w:val="002131AF"/>
    <w:rsid w:val="00215376"/>
    <w:rsid w:val="002170B8"/>
    <w:rsid w:val="002175BE"/>
    <w:rsid w:val="00217ADD"/>
    <w:rsid w:val="0022162F"/>
    <w:rsid w:val="00221D2B"/>
    <w:rsid w:val="00221EF8"/>
    <w:rsid w:val="00234F04"/>
    <w:rsid w:val="0024682E"/>
    <w:rsid w:val="00250F4C"/>
    <w:rsid w:val="00251FE2"/>
    <w:rsid w:val="0025299A"/>
    <w:rsid w:val="00252C5B"/>
    <w:rsid w:val="0025500A"/>
    <w:rsid w:val="00256AE6"/>
    <w:rsid w:val="002611C7"/>
    <w:rsid w:val="00263FD0"/>
    <w:rsid w:val="00264402"/>
    <w:rsid w:val="0026499C"/>
    <w:rsid w:val="002650FF"/>
    <w:rsid w:val="00266403"/>
    <w:rsid w:val="00273575"/>
    <w:rsid w:val="00281546"/>
    <w:rsid w:val="00282031"/>
    <w:rsid w:val="0029188E"/>
    <w:rsid w:val="00297158"/>
    <w:rsid w:val="00297AA9"/>
    <w:rsid w:val="00297C93"/>
    <w:rsid w:val="00297D81"/>
    <w:rsid w:val="002A02DC"/>
    <w:rsid w:val="002A0EC0"/>
    <w:rsid w:val="002A1645"/>
    <w:rsid w:val="002A30BC"/>
    <w:rsid w:val="002A79C2"/>
    <w:rsid w:val="002B1A2C"/>
    <w:rsid w:val="002B56A3"/>
    <w:rsid w:val="002B7F5C"/>
    <w:rsid w:val="002C02AD"/>
    <w:rsid w:val="002C0F89"/>
    <w:rsid w:val="002C2519"/>
    <w:rsid w:val="002C53C3"/>
    <w:rsid w:val="002C660E"/>
    <w:rsid w:val="002C745C"/>
    <w:rsid w:val="002D0FAA"/>
    <w:rsid w:val="002E0F30"/>
    <w:rsid w:val="002E2193"/>
    <w:rsid w:val="002E247A"/>
    <w:rsid w:val="002E65EB"/>
    <w:rsid w:val="002E7D16"/>
    <w:rsid w:val="002F0242"/>
    <w:rsid w:val="002F1545"/>
    <w:rsid w:val="002F3DB4"/>
    <w:rsid w:val="002F58FD"/>
    <w:rsid w:val="002F7977"/>
    <w:rsid w:val="00301CB3"/>
    <w:rsid w:val="0030469C"/>
    <w:rsid w:val="0031076A"/>
    <w:rsid w:val="0032085B"/>
    <w:rsid w:val="00320BCA"/>
    <w:rsid w:val="00322B4C"/>
    <w:rsid w:val="00322F5A"/>
    <w:rsid w:val="003248E5"/>
    <w:rsid w:val="00325E6A"/>
    <w:rsid w:val="00330CD1"/>
    <w:rsid w:val="0033146C"/>
    <w:rsid w:val="00331DB0"/>
    <w:rsid w:val="0033346F"/>
    <w:rsid w:val="00336D25"/>
    <w:rsid w:val="00337E1B"/>
    <w:rsid w:val="00337F67"/>
    <w:rsid w:val="00341B40"/>
    <w:rsid w:val="00345FBF"/>
    <w:rsid w:val="003461E9"/>
    <w:rsid w:val="003517C1"/>
    <w:rsid w:val="003554DD"/>
    <w:rsid w:val="00355856"/>
    <w:rsid w:val="00357C91"/>
    <w:rsid w:val="00366758"/>
    <w:rsid w:val="00367AC2"/>
    <w:rsid w:val="00370D18"/>
    <w:rsid w:val="003713B5"/>
    <w:rsid w:val="003767A9"/>
    <w:rsid w:val="00377320"/>
    <w:rsid w:val="00381C91"/>
    <w:rsid w:val="00382AC9"/>
    <w:rsid w:val="00383129"/>
    <w:rsid w:val="00384C70"/>
    <w:rsid w:val="00386879"/>
    <w:rsid w:val="00387ACD"/>
    <w:rsid w:val="00390F47"/>
    <w:rsid w:val="00392254"/>
    <w:rsid w:val="00392FAE"/>
    <w:rsid w:val="00394B11"/>
    <w:rsid w:val="00395851"/>
    <w:rsid w:val="003964AA"/>
    <w:rsid w:val="00397754"/>
    <w:rsid w:val="003A21B0"/>
    <w:rsid w:val="003A2618"/>
    <w:rsid w:val="003A2D23"/>
    <w:rsid w:val="003A4F69"/>
    <w:rsid w:val="003A544D"/>
    <w:rsid w:val="003A6F3B"/>
    <w:rsid w:val="003B1F6A"/>
    <w:rsid w:val="003B6115"/>
    <w:rsid w:val="003C0DD8"/>
    <w:rsid w:val="003C16F1"/>
    <w:rsid w:val="003C333D"/>
    <w:rsid w:val="003C68EC"/>
    <w:rsid w:val="003C7B92"/>
    <w:rsid w:val="003D0E83"/>
    <w:rsid w:val="003D2038"/>
    <w:rsid w:val="003D2912"/>
    <w:rsid w:val="003D348A"/>
    <w:rsid w:val="003E1232"/>
    <w:rsid w:val="003E2682"/>
    <w:rsid w:val="003E35CB"/>
    <w:rsid w:val="003E4BC0"/>
    <w:rsid w:val="003F06A5"/>
    <w:rsid w:val="003F112C"/>
    <w:rsid w:val="003F32BD"/>
    <w:rsid w:val="003F458F"/>
    <w:rsid w:val="003F630B"/>
    <w:rsid w:val="003F64B5"/>
    <w:rsid w:val="0040013D"/>
    <w:rsid w:val="00400291"/>
    <w:rsid w:val="004052A5"/>
    <w:rsid w:val="00405EAA"/>
    <w:rsid w:val="00407F81"/>
    <w:rsid w:val="00410330"/>
    <w:rsid w:val="004119BD"/>
    <w:rsid w:val="0041282E"/>
    <w:rsid w:val="00413BAD"/>
    <w:rsid w:val="00415A2A"/>
    <w:rsid w:val="00415D37"/>
    <w:rsid w:val="0041680D"/>
    <w:rsid w:val="00417695"/>
    <w:rsid w:val="00421113"/>
    <w:rsid w:val="00421EEF"/>
    <w:rsid w:val="00422243"/>
    <w:rsid w:val="00424258"/>
    <w:rsid w:val="0042446D"/>
    <w:rsid w:val="00424EF5"/>
    <w:rsid w:val="004320D2"/>
    <w:rsid w:val="00432D8A"/>
    <w:rsid w:val="004372DC"/>
    <w:rsid w:val="004378AB"/>
    <w:rsid w:val="0044112D"/>
    <w:rsid w:val="004429D9"/>
    <w:rsid w:val="00442FB3"/>
    <w:rsid w:val="00444443"/>
    <w:rsid w:val="00444B6E"/>
    <w:rsid w:val="00447C80"/>
    <w:rsid w:val="004605FE"/>
    <w:rsid w:val="0046154C"/>
    <w:rsid w:val="00461A7F"/>
    <w:rsid w:val="0046313C"/>
    <w:rsid w:val="004663D8"/>
    <w:rsid w:val="00467D7A"/>
    <w:rsid w:val="004719C0"/>
    <w:rsid w:val="00473D74"/>
    <w:rsid w:val="00484BCA"/>
    <w:rsid w:val="004877C8"/>
    <w:rsid w:val="00487ABE"/>
    <w:rsid w:val="00492B8D"/>
    <w:rsid w:val="00493E36"/>
    <w:rsid w:val="00496381"/>
    <w:rsid w:val="00497BF9"/>
    <w:rsid w:val="004A1CF3"/>
    <w:rsid w:val="004A2508"/>
    <w:rsid w:val="004A35C0"/>
    <w:rsid w:val="004A4BED"/>
    <w:rsid w:val="004A7ADF"/>
    <w:rsid w:val="004B37AF"/>
    <w:rsid w:val="004B4105"/>
    <w:rsid w:val="004B5A9B"/>
    <w:rsid w:val="004B6296"/>
    <w:rsid w:val="004C1407"/>
    <w:rsid w:val="004C2F5A"/>
    <w:rsid w:val="004C55CC"/>
    <w:rsid w:val="004D0E06"/>
    <w:rsid w:val="004D207C"/>
    <w:rsid w:val="004D359B"/>
    <w:rsid w:val="004D518B"/>
    <w:rsid w:val="004D7E1B"/>
    <w:rsid w:val="004E5FDE"/>
    <w:rsid w:val="004E793B"/>
    <w:rsid w:val="004F2A70"/>
    <w:rsid w:val="004F372F"/>
    <w:rsid w:val="004F4D5A"/>
    <w:rsid w:val="004F52A9"/>
    <w:rsid w:val="00502763"/>
    <w:rsid w:val="0050496C"/>
    <w:rsid w:val="00506739"/>
    <w:rsid w:val="00506909"/>
    <w:rsid w:val="00506E68"/>
    <w:rsid w:val="00510E8C"/>
    <w:rsid w:val="00511694"/>
    <w:rsid w:val="00511C6D"/>
    <w:rsid w:val="0051334C"/>
    <w:rsid w:val="00513AE9"/>
    <w:rsid w:val="005159EA"/>
    <w:rsid w:val="00516059"/>
    <w:rsid w:val="00522CA6"/>
    <w:rsid w:val="005245E6"/>
    <w:rsid w:val="00525758"/>
    <w:rsid w:val="00530C22"/>
    <w:rsid w:val="00531256"/>
    <w:rsid w:val="00531F79"/>
    <w:rsid w:val="00532A9B"/>
    <w:rsid w:val="005332C2"/>
    <w:rsid w:val="00533B49"/>
    <w:rsid w:val="005408B0"/>
    <w:rsid w:val="005415B1"/>
    <w:rsid w:val="00542C25"/>
    <w:rsid w:val="0054680C"/>
    <w:rsid w:val="00546D94"/>
    <w:rsid w:val="00550986"/>
    <w:rsid w:val="00551E59"/>
    <w:rsid w:val="00552D51"/>
    <w:rsid w:val="00553AC6"/>
    <w:rsid w:val="00553E3D"/>
    <w:rsid w:val="00554078"/>
    <w:rsid w:val="00557391"/>
    <w:rsid w:val="00557A92"/>
    <w:rsid w:val="00562515"/>
    <w:rsid w:val="00566AE0"/>
    <w:rsid w:val="00566C3C"/>
    <w:rsid w:val="0056775F"/>
    <w:rsid w:val="00567D9E"/>
    <w:rsid w:val="00572159"/>
    <w:rsid w:val="005724E8"/>
    <w:rsid w:val="00574927"/>
    <w:rsid w:val="0057705E"/>
    <w:rsid w:val="00580919"/>
    <w:rsid w:val="00585F35"/>
    <w:rsid w:val="00590DA0"/>
    <w:rsid w:val="005A07D3"/>
    <w:rsid w:val="005A1DCC"/>
    <w:rsid w:val="005A7BD8"/>
    <w:rsid w:val="005B099C"/>
    <w:rsid w:val="005B25F2"/>
    <w:rsid w:val="005B2A63"/>
    <w:rsid w:val="005B6C68"/>
    <w:rsid w:val="005C1671"/>
    <w:rsid w:val="005C20B1"/>
    <w:rsid w:val="005C2D73"/>
    <w:rsid w:val="005C380A"/>
    <w:rsid w:val="005C53F2"/>
    <w:rsid w:val="005C73E5"/>
    <w:rsid w:val="005C799B"/>
    <w:rsid w:val="005C7BA8"/>
    <w:rsid w:val="005D087B"/>
    <w:rsid w:val="005D1164"/>
    <w:rsid w:val="005D13FA"/>
    <w:rsid w:val="005E121E"/>
    <w:rsid w:val="005E212F"/>
    <w:rsid w:val="005E326F"/>
    <w:rsid w:val="005E45CC"/>
    <w:rsid w:val="005E4B40"/>
    <w:rsid w:val="005E6350"/>
    <w:rsid w:val="005F2BE4"/>
    <w:rsid w:val="005F341E"/>
    <w:rsid w:val="00600C98"/>
    <w:rsid w:val="00600D72"/>
    <w:rsid w:val="00601097"/>
    <w:rsid w:val="006011B7"/>
    <w:rsid w:val="00601F51"/>
    <w:rsid w:val="006042A3"/>
    <w:rsid w:val="00605D6F"/>
    <w:rsid w:val="006114B2"/>
    <w:rsid w:val="006128C0"/>
    <w:rsid w:val="006144B2"/>
    <w:rsid w:val="00617517"/>
    <w:rsid w:val="0062015F"/>
    <w:rsid w:val="00622DB4"/>
    <w:rsid w:val="00626C0F"/>
    <w:rsid w:val="00626F92"/>
    <w:rsid w:val="006271C1"/>
    <w:rsid w:val="00631827"/>
    <w:rsid w:val="00632480"/>
    <w:rsid w:val="00632B81"/>
    <w:rsid w:val="0063362F"/>
    <w:rsid w:val="0063588B"/>
    <w:rsid w:val="006449C3"/>
    <w:rsid w:val="00644F4C"/>
    <w:rsid w:val="00645DA1"/>
    <w:rsid w:val="00647F12"/>
    <w:rsid w:val="00651EA0"/>
    <w:rsid w:val="00656DBA"/>
    <w:rsid w:val="006602C8"/>
    <w:rsid w:val="00663843"/>
    <w:rsid w:val="00664C9A"/>
    <w:rsid w:val="00664DCC"/>
    <w:rsid w:val="006677F7"/>
    <w:rsid w:val="00674473"/>
    <w:rsid w:val="00674A07"/>
    <w:rsid w:val="0067501F"/>
    <w:rsid w:val="0068409C"/>
    <w:rsid w:val="006847FE"/>
    <w:rsid w:val="00686B1D"/>
    <w:rsid w:val="006876AF"/>
    <w:rsid w:val="00690484"/>
    <w:rsid w:val="00690FF0"/>
    <w:rsid w:val="00691453"/>
    <w:rsid w:val="00692A01"/>
    <w:rsid w:val="00692F8C"/>
    <w:rsid w:val="006939A7"/>
    <w:rsid w:val="006954E2"/>
    <w:rsid w:val="00696401"/>
    <w:rsid w:val="0069740E"/>
    <w:rsid w:val="006A127B"/>
    <w:rsid w:val="006A1762"/>
    <w:rsid w:val="006A1E89"/>
    <w:rsid w:val="006A310E"/>
    <w:rsid w:val="006A42A4"/>
    <w:rsid w:val="006B033D"/>
    <w:rsid w:val="006B0EBC"/>
    <w:rsid w:val="006B30D9"/>
    <w:rsid w:val="006B4069"/>
    <w:rsid w:val="006B4F5D"/>
    <w:rsid w:val="006B53D2"/>
    <w:rsid w:val="006B5CCF"/>
    <w:rsid w:val="006C28E9"/>
    <w:rsid w:val="006C4151"/>
    <w:rsid w:val="006D2B4C"/>
    <w:rsid w:val="006D4E3A"/>
    <w:rsid w:val="006D4E4C"/>
    <w:rsid w:val="006D4F7E"/>
    <w:rsid w:val="006D5248"/>
    <w:rsid w:val="006D6477"/>
    <w:rsid w:val="006D7743"/>
    <w:rsid w:val="006D783A"/>
    <w:rsid w:val="006E123B"/>
    <w:rsid w:val="006E533A"/>
    <w:rsid w:val="006E6807"/>
    <w:rsid w:val="006E7B1F"/>
    <w:rsid w:val="006F1D0A"/>
    <w:rsid w:val="006F543C"/>
    <w:rsid w:val="006F6233"/>
    <w:rsid w:val="006F65EF"/>
    <w:rsid w:val="00710771"/>
    <w:rsid w:val="00712BCD"/>
    <w:rsid w:val="00714648"/>
    <w:rsid w:val="00715AD9"/>
    <w:rsid w:val="0072267D"/>
    <w:rsid w:val="007228A4"/>
    <w:rsid w:val="00723949"/>
    <w:rsid w:val="007268B9"/>
    <w:rsid w:val="00727976"/>
    <w:rsid w:val="00727AF2"/>
    <w:rsid w:val="00731360"/>
    <w:rsid w:val="00731864"/>
    <w:rsid w:val="00732876"/>
    <w:rsid w:val="007351F7"/>
    <w:rsid w:val="0073701D"/>
    <w:rsid w:val="00740A8E"/>
    <w:rsid w:val="00740DBC"/>
    <w:rsid w:val="00741A9C"/>
    <w:rsid w:val="00744260"/>
    <w:rsid w:val="00751425"/>
    <w:rsid w:val="00751AA3"/>
    <w:rsid w:val="00753A1E"/>
    <w:rsid w:val="007544A8"/>
    <w:rsid w:val="00763AAD"/>
    <w:rsid w:val="00763C4E"/>
    <w:rsid w:val="00764635"/>
    <w:rsid w:val="00765417"/>
    <w:rsid w:val="00783B2B"/>
    <w:rsid w:val="00790660"/>
    <w:rsid w:val="00792384"/>
    <w:rsid w:val="007948EB"/>
    <w:rsid w:val="007A1559"/>
    <w:rsid w:val="007A266E"/>
    <w:rsid w:val="007A6792"/>
    <w:rsid w:val="007B0182"/>
    <w:rsid w:val="007B0E33"/>
    <w:rsid w:val="007B129A"/>
    <w:rsid w:val="007B6850"/>
    <w:rsid w:val="007C3F72"/>
    <w:rsid w:val="007C440E"/>
    <w:rsid w:val="007C51F3"/>
    <w:rsid w:val="007C579B"/>
    <w:rsid w:val="007D02E5"/>
    <w:rsid w:val="007D0729"/>
    <w:rsid w:val="007D6899"/>
    <w:rsid w:val="007D6B79"/>
    <w:rsid w:val="007D75FD"/>
    <w:rsid w:val="007D781B"/>
    <w:rsid w:val="007E0497"/>
    <w:rsid w:val="007E097D"/>
    <w:rsid w:val="007E13CE"/>
    <w:rsid w:val="007E17C7"/>
    <w:rsid w:val="007F01FE"/>
    <w:rsid w:val="007F59AD"/>
    <w:rsid w:val="007F641A"/>
    <w:rsid w:val="007F7DCE"/>
    <w:rsid w:val="00800AEE"/>
    <w:rsid w:val="00801616"/>
    <w:rsid w:val="00801A10"/>
    <w:rsid w:val="00802666"/>
    <w:rsid w:val="008068DB"/>
    <w:rsid w:val="00810742"/>
    <w:rsid w:val="00810F17"/>
    <w:rsid w:val="008168B5"/>
    <w:rsid w:val="00821A8A"/>
    <w:rsid w:val="00823A06"/>
    <w:rsid w:val="008248B8"/>
    <w:rsid w:val="00827299"/>
    <w:rsid w:val="00827ACE"/>
    <w:rsid w:val="00833366"/>
    <w:rsid w:val="008342BF"/>
    <w:rsid w:val="008347BD"/>
    <w:rsid w:val="0083524B"/>
    <w:rsid w:val="008359A3"/>
    <w:rsid w:val="00840855"/>
    <w:rsid w:val="00843D6A"/>
    <w:rsid w:val="00844B76"/>
    <w:rsid w:val="00845F9A"/>
    <w:rsid w:val="008464D0"/>
    <w:rsid w:val="00847991"/>
    <w:rsid w:val="00853418"/>
    <w:rsid w:val="00855D7B"/>
    <w:rsid w:val="00856D65"/>
    <w:rsid w:val="00862433"/>
    <w:rsid w:val="0086484B"/>
    <w:rsid w:val="008659D0"/>
    <w:rsid w:val="00870DB5"/>
    <w:rsid w:val="0087137D"/>
    <w:rsid w:val="008732EE"/>
    <w:rsid w:val="00873AA6"/>
    <w:rsid w:val="00886BA3"/>
    <w:rsid w:val="00887C74"/>
    <w:rsid w:val="00887CE7"/>
    <w:rsid w:val="008901E1"/>
    <w:rsid w:val="00893029"/>
    <w:rsid w:val="0089340C"/>
    <w:rsid w:val="00895534"/>
    <w:rsid w:val="00895EDF"/>
    <w:rsid w:val="00896737"/>
    <w:rsid w:val="008A1B3C"/>
    <w:rsid w:val="008A4824"/>
    <w:rsid w:val="008B1AF9"/>
    <w:rsid w:val="008B30B1"/>
    <w:rsid w:val="008C6444"/>
    <w:rsid w:val="008C791D"/>
    <w:rsid w:val="008D03D5"/>
    <w:rsid w:val="008D4363"/>
    <w:rsid w:val="008E33AA"/>
    <w:rsid w:val="008E5E68"/>
    <w:rsid w:val="008F0345"/>
    <w:rsid w:val="008F13F1"/>
    <w:rsid w:val="008F22B0"/>
    <w:rsid w:val="008F6B5D"/>
    <w:rsid w:val="00901615"/>
    <w:rsid w:val="00904BF3"/>
    <w:rsid w:val="0090545B"/>
    <w:rsid w:val="00910EAF"/>
    <w:rsid w:val="00911863"/>
    <w:rsid w:val="009127BC"/>
    <w:rsid w:val="00913238"/>
    <w:rsid w:val="00914FCD"/>
    <w:rsid w:val="009163F3"/>
    <w:rsid w:val="00922665"/>
    <w:rsid w:val="00924E26"/>
    <w:rsid w:val="00926A3B"/>
    <w:rsid w:val="00930B1F"/>
    <w:rsid w:val="00930C9A"/>
    <w:rsid w:val="009324D7"/>
    <w:rsid w:val="00935242"/>
    <w:rsid w:val="00936127"/>
    <w:rsid w:val="00936D54"/>
    <w:rsid w:val="00937BD3"/>
    <w:rsid w:val="009432CD"/>
    <w:rsid w:val="009440B2"/>
    <w:rsid w:val="0094435C"/>
    <w:rsid w:val="00944C7F"/>
    <w:rsid w:val="00953BE6"/>
    <w:rsid w:val="00953D65"/>
    <w:rsid w:val="00954AAF"/>
    <w:rsid w:val="00961470"/>
    <w:rsid w:val="009659CE"/>
    <w:rsid w:val="00967C87"/>
    <w:rsid w:val="00972CAF"/>
    <w:rsid w:val="0097579E"/>
    <w:rsid w:val="0097796E"/>
    <w:rsid w:val="00980118"/>
    <w:rsid w:val="00980853"/>
    <w:rsid w:val="00981552"/>
    <w:rsid w:val="00984F74"/>
    <w:rsid w:val="00985D63"/>
    <w:rsid w:val="0098649A"/>
    <w:rsid w:val="0098755A"/>
    <w:rsid w:val="00991FA4"/>
    <w:rsid w:val="00993179"/>
    <w:rsid w:val="0099355D"/>
    <w:rsid w:val="00994596"/>
    <w:rsid w:val="00995657"/>
    <w:rsid w:val="00995939"/>
    <w:rsid w:val="00997666"/>
    <w:rsid w:val="009A369B"/>
    <w:rsid w:val="009A468C"/>
    <w:rsid w:val="009A67F0"/>
    <w:rsid w:val="009A7D1F"/>
    <w:rsid w:val="009B0DDB"/>
    <w:rsid w:val="009B23CD"/>
    <w:rsid w:val="009B24CF"/>
    <w:rsid w:val="009B2D4A"/>
    <w:rsid w:val="009B68FC"/>
    <w:rsid w:val="009B6B56"/>
    <w:rsid w:val="009B77DE"/>
    <w:rsid w:val="009B7B38"/>
    <w:rsid w:val="009C0489"/>
    <w:rsid w:val="009C2E91"/>
    <w:rsid w:val="009C3303"/>
    <w:rsid w:val="009C5871"/>
    <w:rsid w:val="009C66DE"/>
    <w:rsid w:val="009C68C3"/>
    <w:rsid w:val="009C6B87"/>
    <w:rsid w:val="009C77EF"/>
    <w:rsid w:val="009D04FA"/>
    <w:rsid w:val="009D3F97"/>
    <w:rsid w:val="009E02BE"/>
    <w:rsid w:val="009E1948"/>
    <w:rsid w:val="009E6928"/>
    <w:rsid w:val="009F0A27"/>
    <w:rsid w:val="009F2ED8"/>
    <w:rsid w:val="009F4EB3"/>
    <w:rsid w:val="009F6694"/>
    <w:rsid w:val="009F6BD7"/>
    <w:rsid w:val="00A07D62"/>
    <w:rsid w:val="00A1037B"/>
    <w:rsid w:val="00A11CE5"/>
    <w:rsid w:val="00A2170C"/>
    <w:rsid w:val="00A21D5D"/>
    <w:rsid w:val="00A22AE7"/>
    <w:rsid w:val="00A23614"/>
    <w:rsid w:val="00A2661B"/>
    <w:rsid w:val="00A26904"/>
    <w:rsid w:val="00A273BA"/>
    <w:rsid w:val="00A34B3A"/>
    <w:rsid w:val="00A35074"/>
    <w:rsid w:val="00A37D20"/>
    <w:rsid w:val="00A409B5"/>
    <w:rsid w:val="00A40AEC"/>
    <w:rsid w:val="00A50FA8"/>
    <w:rsid w:val="00A525E9"/>
    <w:rsid w:val="00A5583F"/>
    <w:rsid w:val="00A71426"/>
    <w:rsid w:val="00A746D0"/>
    <w:rsid w:val="00A755DD"/>
    <w:rsid w:val="00A75A96"/>
    <w:rsid w:val="00A84B5E"/>
    <w:rsid w:val="00A9009A"/>
    <w:rsid w:val="00A9111E"/>
    <w:rsid w:val="00A91172"/>
    <w:rsid w:val="00A91B1A"/>
    <w:rsid w:val="00A92775"/>
    <w:rsid w:val="00A95162"/>
    <w:rsid w:val="00A95246"/>
    <w:rsid w:val="00A955EC"/>
    <w:rsid w:val="00AA115E"/>
    <w:rsid w:val="00AA1F69"/>
    <w:rsid w:val="00AA229C"/>
    <w:rsid w:val="00AA4EDB"/>
    <w:rsid w:val="00AA543F"/>
    <w:rsid w:val="00AA5D6D"/>
    <w:rsid w:val="00AA61EE"/>
    <w:rsid w:val="00AA7D63"/>
    <w:rsid w:val="00AA7DA2"/>
    <w:rsid w:val="00AB0542"/>
    <w:rsid w:val="00AB084A"/>
    <w:rsid w:val="00AB0C69"/>
    <w:rsid w:val="00AB1702"/>
    <w:rsid w:val="00AB353D"/>
    <w:rsid w:val="00AB4199"/>
    <w:rsid w:val="00AB48B2"/>
    <w:rsid w:val="00AB5D73"/>
    <w:rsid w:val="00AB6920"/>
    <w:rsid w:val="00AC3460"/>
    <w:rsid w:val="00AC3925"/>
    <w:rsid w:val="00AC5149"/>
    <w:rsid w:val="00AC668A"/>
    <w:rsid w:val="00AC7C89"/>
    <w:rsid w:val="00AE7C92"/>
    <w:rsid w:val="00AF1883"/>
    <w:rsid w:val="00AF2891"/>
    <w:rsid w:val="00AF41AD"/>
    <w:rsid w:val="00AF54F2"/>
    <w:rsid w:val="00B01DAE"/>
    <w:rsid w:val="00B04969"/>
    <w:rsid w:val="00B052C9"/>
    <w:rsid w:val="00B11802"/>
    <w:rsid w:val="00B1232B"/>
    <w:rsid w:val="00B13B33"/>
    <w:rsid w:val="00B15D55"/>
    <w:rsid w:val="00B165EB"/>
    <w:rsid w:val="00B207BC"/>
    <w:rsid w:val="00B221BC"/>
    <w:rsid w:val="00B235D5"/>
    <w:rsid w:val="00B30753"/>
    <w:rsid w:val="00B3124C"/>
    <w:rsid w:val="00B32088"/>
    <w:rsid w:val="00B358E4"/>
    <w:rsid w:val="00B3746E"/>
    <w:rsid w:val="00B37FFA"/>
    <w:rsid w:val="00B41876"/>
    <w:rsid w:val="00B42A82"/>
    <w:rsid w:val="00B46887"/>
    <w:rsid w:val="00B50213"/>
    <w:rsid w:val="00B51680"/>
    <w:rsid w:val="00B5198F"/>
    <w:rsid w:val="00B53315"/>
    <w:rsid w:val="00B5338E"/>
    <w:rsid w:val="00B540AA"/>
    <w:rsid w:val="00B55E57"/>
    <w:rsid w:val="00B57643"/>
    <w:rsid w:val="00B57985"/>
    <w:rsid w:val="00B57C56"/>
    <w:rsid w:val="00B57FC6"/>
    <w:rsid w:val="00B62708"/>
    <w:rsid w:val="00B62B4B"/>
    <w:rsid w:val="00B63125"/>
    <w:rsid w:val="00B646CB"/>
    <w:rsid w:val="00B72D2C"/>
    <w:rsid w:val="00B745AE"/>
    <w:rsid w:val="00B815AC"/>
    <w:rsid w:val="00B8346C"/>
    <w:rsid w:val="00B834E4"/>
    <w:rsid w:val="00B90C07"/>
    <w:rsid w:val="00B97224"/>
    <w:rsid w:val="00BA33E9"/>
    <w:rsid w:val="00BA73B6"/>
    <w:rsid w:val="00BA7F43"/>
    <w:rsid w:val="00BB0D85"/>
    <w:rsid w:val="00BB0E71"/>
    <w:rsid w:val="00BB1117"/>
    <w:rsid w:val="00BB31DE"/>
    <w:rsid w:val="00BB36F0"/>
    <w:rsid w:val="00BB4246"/>
    <w:rsid w:val="00BB5523"/>
    <w:rsid w:val="00BC0487"/>
    <w:rsid w:val="00BC2D31"/>
    <w:rsid w:val="00BC66D9"/>
    <w:rsid w:val="00BC7A8F"/>
    <w:rsid w:val="00BD44E5"/>
    <w:rsid w:val="00BD52BE"/>
    <w:rsid w:val="00BD5B4C"/>
    <w:rsid w:val="00BD7841"/>
    <w:rsid w:val="00BD7FF3"/>
    <w:rsid w:val="00BE190F"/>
    <w:rsid w:val="00BE6B4F"/>
    <w:rsid w:val="00C024F9"/>
    <w:rsid w:val="00C06B5E"/>
    <w:rsid w:val="00C07232"/>
    <w:rsid w:val="00C12AAC"/>
    <w:rsid w:val="00C14D17"/>
    <w:rsid w:val="00C17C01"/>
    <w:rsid w:val="00C212D6"/>
    <w:rsid w:val="00C256E6"/>
    <w:rsid w:val="00C27C0C"/>
    <w:rsid w:val="00C27F1F"/>
    <w:rsid w:val="00C30592"/>
    <w:rsid w:val="00C3232E"/>
    <w:rsid w:val="00C32EE6"/>
    <w:rsid w:val="00C34B5C"/>
    <w:rsid w:val="00C35A01"/>
    <w:rsid w:val="00C37E3E"/>
    <w:rsid w:val="00C40FC3"/>
    <w:rsid w:val="00C42541"/>
    <w:rsid w:val="00C45B01"/>
    <w:rsid w:val="00C574D4"/>
    <w:rsid w:val="00C57785"/>
    <w:rsid w:val="00C613CC"/>
    <w:rsid w:val="00C61F38"/>
    <w:rsid w:val="00C621B4"/>
    <w:rsid w:val="00C64F31"/>
    <w:rsid w:val="00C70724"/>
    <w:rsid w:val="00C70B40"/>
    <w:rsid w:val="00C70C3B"/>
    <w:rsid w:val="00C75877"/>
    <w:rsid w:val="00C77AB4"/>
    <w:rsid w:val="00C81B59"/>
    <w:rsid w:val="00C82E0A"/>
    <w:rsid w:val="00C82E33"/>
    <w:rsid w:val="00C84E8D"/>
    <w:rsid w:val="00C9056B"/>
    <w:rsid w:val="00C914BC"/>
    <w:rsid w:val="00C945F6"/>
    <w:rsid w:val="00CA009A"/>
    <w:rsid w:val="00CA0E48"/>
    <w:rsid w:val="00CA1EB3"/>
    <w:rsid w:val="00CB03F4"/>
    <w:rsid w:val="00CB1872"/>
    <w:rsid w:val="00CB247B"/>
    <w:rsid w:val="00CB2856"/>
    <w:rsid w:val="00CB2FCA"/>
    <w:rsid w:val="00CB44B7"/>
    <w:rsid w:val="00CB5334"/>
    <w:rsid w:val="00CB59AC"/>
    <w:rsid w:val="00CC504A"/>
    <w:rsid w:val="00CD029A"/>
    <w:rsid w:val="00CD03F5"/>
    <w:rsid w:val="00CD2B35"/>
    <w:rsid w:val="00CD2CAD"/>
    <w:rsid w:val="00CD48E2"/>
    <w:rsid w:val="00CD5C8D"/>
    <w:rsid w:val="00CD5C9C"/>
    <w:rsid w:val="00CD6000"/>
    <w:rsid w:val="00CD6F6E"/>
    <w:rsid w:val="00CE30B2"/>
    <w:rsid w:val="00CE4F67"/>
    <w:rsid w:val="00CE5B7C"/>
    <w:rsid w:val="00CF2373"/>
    <w:rsid w:val="00CF299B"/>
    <w:rsid w:val="00CF3CC0"/>
    <w:rsid w:val="00CF4CD9"/>
    <w:rsid w:val="00CF6446"/>
    <w:rsid w:val="00CF6EA3"/>
    <w:rsid w:val="00D01D9D"/>
    <w:rsid w:val="00D133E6"/>
    <w:rsid w:val="00D1782B"/>
    <w:rsid w:val="00D261D6"/>
    <w:rsid w:val="00D304B8"/>
    <w:rsid w:val="00D33303"/>
    <w:rsid w:val="00D401E9"/>
    <w:rsid w:val="00D416D1"/>
    <w:rsid w:val="00D41945"/>
    <w:rsid w:val="00D43944"/>
    <w:rsid w:val="00D44B2B"/>
    <w:rsid w:val="00D458B0"/>
    <w:rsid w:val="00D45DB1"/>
    <w:rsid w:val="00D5100A"/>
    <w:rsid w:val="00D513E7"/>
    <w:rsid w:val="00D54987"/>
    <w:rsid w:val="00D5567F"/>
    <w:rsid w:val="00D660E9"/>
    <w:rsid w:val="00D711C1"/>
    <w:rsid w:val="00D72125"/>
    <w:rsid w:val="00D77DB8"/>
    <w:rsid w:val="00D81423"/>
    <w:rsid w:val="00D8220C"/>
    <w:rsid w:val="00D8246A"/>
    <w:rsid w:val="00D84FD6"/>
    <w:rsid w:val="00D85E0B"/>
    <w:rsid w:val="00D8608B"/>
    <w:rsid w:val="00D92DAD"/>
    <w:rsid w:val="00D93717"/>
    <w:rsid w:val="00D93CBF"/>
    <w:rsid w:val="00D9453C"/>
    <w:rsid w:val="00DA1E34"/>
    <w:rsid w:val="00DA36E5"/>
    <w:rsid w:val="00DA3936"/>
    <w:rsid w:val="00DB1F4E"/>
    <w:rsid w:val="00DB30AE"/>
    <w:rsid w:val="00DB352D"/>
    <w:rsid w:val="00DC6048"/>
    <w:rsid w:val="00DC62CE"/>
    <w:rsid w:val="00DC724A"/>
    <w:rsid w:val="00DD09B1"/>
    <w:rsid w:val="00DD2E24"/>
    <w:rsid w:val="00DD5391"/>
    <w:rsid w:val="00DD64E7"/>
    <w:rsid w:val="00DD66FB"/>
    <w:rsid w:val="00DE1902"/>
    <w:rsid w:val="00DE43C4"/>
    <w:rsid w:val="00DE51F7"/>
    <w:rsid w:val="00DE5254"/>
    <w:rsid w:val="00DE6B79"/>
    <w:rsid w:val="00DF1845"/>
    <w:rsid w:val="00DF1FBE"/>
    <w:rsid w:val="00DF411D"/>
    <w:rsid w:val="00DF5AED"/>
    <w:rsid w:val="00E01A1C"/>
    <w:rsid w:val="00E0397D"/>
    <w:rsid w:val="00E03D46"/>
    <w:rsid w:val="00E053C1"/>
    <w:rsid w:val="00E067ED"/>
    <w:rsid w:val="00E07221"/>
    <w:rsid w:val="00E108A6"/>
    <w:rsid w:val="00E1188B"/>
    <w:rsid w:val="00E11B57"/>
    <w:rsid w:val="00E16570"/>
    <w:rsid w:val="00E2111F"/>
    <w:rsid w:val="00E24019"/>
    <w:rsid w:val="00E24AF3"/>
    <w:rsid w:val="00E309ED"/>
    <w:rsid w:val="00E31072"/>
    <w:rsid w:val="00E34046"/>
    <w:rsid w:val="00E34F5B"/>
    <w:rsid w:val="00E359EA"/>
    <w:rsid w:val="00E41270"/>
    <w:rsid w:val="00E4197E"/>
    <w:rsid w:val="00E438EE"/>
    <w:rsid w:val="00E445DB"/>
    <w:rsid w:val="00E44CB9"/>
    <w:rsid w:val="00E5205E"/>
    <w:rsid w:val="00E522BC"/>
    <w:rsid w:val="00E54EE5"/>
    <w:rsid w:val="00E567D1"/>
    <w:rsid w:val="00E63B05"/>
    <w:rsid w:val="00E63C68"/>
    <w:rsid w:val="00E67EA9"/>
    <w:rsid w:val="00E71A10"/>
    <w:rsid w:val="00E71A16"/>
    <w:rsid w:val="00E71BBC"/>
    <w:rsid w:val="00E71D49"/>
    <w:rsid w:val="00E7429F"/>
    <w:rsid w:val="00E81232"/>
    <w:rsid w:val="00E82F38"/>
    <w:rsid w:val="00E835A4"/>
    <w:rsid w:val="00E86600"/>
    <w:rsid w:val="00E9107A"/>
    <w:rsid w:val="00E91285"/>
    <w:rsid w:val="00E94028"/>
    <w:rsid w:val="00E95E5D"/>
    <w:rsid w:val="00E96851"/>
    <w:rsid w:val="00EA4CE2"/>
    <w:rsid w:val="00EC156D"/>
    <w:rsid w:val="00EC5429"/>
    <w:rsid w:val="00ED05EE"/>
    <w:rsid w:val="00ED239D"/>
    <w:rsid w:val="00ED6967"/>
    <w:rsid w:val="00EE02B3"/>
    <w:rsid w:val="00EE3140"/>
    <w:rsid w:val="00EE42D4"/>
    <w:rsid w:val="00EE6238"/>
    <w:rsid w:val="00EF069F"/>
    <w:rsid w:val="00EF1103"/>
    <w:rsid w:val="00EF1D6B"/>
    <w:rsid w:val="00EF676D"/>
    <w:rsid w:val="00F00AD4"/>
    <w:rsid w:val="00F10F46"/>
    <w:rsid w:val="00F13906"/>
    <w:rsid w:val="00F13D51"/>
    <w:rsid w:val="00F17C0B"/>
    <w:rsid w:val="00F2160A"/>
    <w:rsid w:val="00F23D45"/>
    <w:rsid w:val="00F26087"/>
    <w:rsid w:val="00F26D5F"/>
    <w:rsid w:val="00F31106"/>
    <w:rsid w:val="00F3128A"/>
    <w:rsid w:val="00F31A3B"/>
    <w:rsid w:val="00F31FEB"/>
    <w:rsid w:val="00F327A8"/>
    <w:rsid w:val="00F334E1"/>
    <w:rsid w:val="00F3352F"/>
    <w:rsid w:val="00F345AE"/>
    <w:rsid w:val="00F35C64"/>
    <w:rsid w:val="00F36164"/>
    <w:rsid w:val="00F378BC"/>
    <w:rsid w:val="00F410C5"/>
    <w:rsid w:val="00F4198B"/>
    <w:rsid w:val="00F43BF1"/>
    <w:rsid w:val="00F43C79"/>
    <w:rsid w:val="00F44742"/>
    <w:rsid w:val="00F50332"/>
    <w:rsid w:val="00F5533E"/>
    <w:rsid w:val="00F55FA3"/>
    <w:rsid w:val="00F56555"/>
    <w:rsid w:val="00F62751"/>
    <w:rsid w:val="00F716C0"/>
    <w:rsid w:val="00F7194D"/>
    <w:rsid w:val="00F71EB3"/>
    <w:rsid w:val="00F75953"/>
    <w:rsid w:val="00F75E28"/>
    <w:rsid w:val="00F7797A"/>
    <w:rsid w:val="00F8204F"/>
    <w:rsid w:val="00F8251A"/>
    <w:rsid w:val="00F8381C"/>
    <w:rsid w:val="00F83D08"/>
    <w:rsid w:val="00F83FAB"/>
    <w:rsid w:val="00F84448"/>
    <w:rsid w:val="00F84F34"/>
    <w:rsid w:val="00F85438"/>
    <w:rsid w:val="00F864E1"/>
    <w:rsid w:val="00F86D7A"/>
    <w:rsid w:val="00F872F6"/>
    <w:rsid w:val="00F90C53"/>
    <w:rsid w:val="00F93B26"/>
    <w:rsid w:val="00F96007"/>
    <w:rsid w:val="00FA1BFB"/>
    <w:rsid w:val="00FA4DA0"/>
    <w:rsid w:val="00FA7A95"/>
    <w:rsid w:val="00FB0010"/>
    <w:rsid w:val="00FB150C"/>
    <w:rsid w:val="00FB540C"/>
    <w:rsid w:val="00FB693E"/>
    <w:rsid w:val="00FB7F33"/>
    <w:rsid w:val="00FC1F11"/>
    <w:rsid w:val="00FC61BC"/>
    <w:rsid w:val="00FC7E7E"/>
    <w:rsid w:val="00FD0C2B"/>
    <w:rsid w:val="00FD2646"/>
    <w:rsid w:val="00FD2A8A"/>
    <w:rsid w:val="00FD6BE1"/>
    <w:rsid w:val="00FD7DFA"/>
    <w:rsid w:val="00FE0816"/>
    <w:rsid w:val="00FE23C8"/>
    <w:rsid w:val="00FE2781"/>
    <w:rsid w:val="00FE2C51"/>
    <w:rsid w:val="00FE4E26"/>
    <w:rsid w:val="00FE4F4D"/>
    <w:rsid w:val="00FE5325"/>
    <w:rsid w:val="00FE6C10"/>
    <w:rsid w:val="00FE78BA"/>
    <w:rsid w:val="00FF12BD"/>
    <w:rsid w:val="00FF1E34"/>
    <w:rsid w:val="00FF5DB3"/>
    <w:rsid w:val="00FF7977"/>
    <w:rsid w:val="00FF7A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02C8"/>
    <w:rPr>
      <w:rFonts w:ascii="Arial" w:hAnsi="Arial"/>
      <w:sz w:val="20"/>
      <w:szCs w:val="20"/>
    </w:rPr>
  </w:style>
  <w:style w:type="paragraph" w:styleId="Overskrift1">
    <w:name w:val="heading 1"/>
    <w:basedOn w:val="Normal"/>
    <w:next w:val="Normal"/>
    <w:link w:val="Overskrift1Tegn"/>
    <w:uiPriority w:val="99"/>
    <w:qFormat/>
    <w:rsid w:val="00732876"/>
    <w:pPr>
      <w:keepNext/>
      <w:keepLines/>
      <w:numPr>
        <w:numId w:val="17"/>
      </w:numPr>
      <w:spacing w:before="142" w:after="113"/>
      <w:outlineLvl w:val="0"/>
    </w:pPr>
    <w:rPr>
      <w:b/>
      <w:kern w:val="28"/>
      <w:sz w:val="28"/>
      <w:szCs w:val="28"/>
    </w:rPr>
  </w:style>
  <w:style w:type="paragraph" w:styleId="Overskrift2">
    <w:name w:val="heading 2"/>
    <w:basedOn w:val="Normal"/>
    <w:next w:val="Normal"/>
    <w:link w:val="Overskrift2Tegn"/>
    <w:uiPriority w:val="99"/>
    <w:qFormat/>
    <w:rsid w:val="00732876"/>
    <w:pPr>
      <w:keepNext/>
      <w:numPr>
        <w:ilvl w:val="1"/>
        <w:numId w:val="17"/>
      </w:numPr>
      <w:spacing w:before="425" w:after="113"/>
      <w:outlineLvl w:val="1"/>
    </w:pPr>
    <w:rPr>
      <w:b/>
      <w:sz w:val="28"/>
      <w:lang w:val="en-GB"/>
    </w:rPr>
  </w:style>
  <w:style w:type="paragraph" w:styleId="Overskrift3">
    <w:name w:val="heading 3"/>
    <w:basedOn w:val="Normal"/>
    <w:next w:val="Normal"/>
    <w:link w:val="Overskrift3Tegn"/>
    <w:uiPriority w:val="99"/>
    <w:qFormat/>
    <w:rsid w:val="00732876"/>
    <w:pPr>
      <w:keepNext/>
      <w:numPr>
        <w:ilvl w:val="2"/>
        <w:numId w:val="17"/>
      </w:numPr>
      <w:spacing w:before="425" w:after="113"/>
      <w:outlineLvl w:val="2"/>
    </w:pPr>
    <w:rPr>
      <w:b/>
      <w:sz w:val="28"/>
    </w:rPr>
  </w:style>
  <w:style w:type="paragraph" w:styleId="Overskrift4">
    <w:name w:val="heading 4"/>
    <w:basedOn w:val="Normal"/>
    <w:next w:val="Normal"/>
    <w:link w:val="Overskrift4Tegn"/>
    <w:uiPriority w:val="99"/>
    <w:qFormat/>
    <w:rsid w:val="00562515"/>
    <w:pPr>
      <w:keepNext/>
      <w:numPr>
        <w:ilvl w:val="3"/>
        <w:numId w:val="17"/>
      </w:numPr>
      <w:spacing w:before="240" w:after="60"/>
      <w:outlineLvl w:val="3"/>
    </w:pPr>
    <w:rPr>
      <w:b/>
      <w:i/>
    </w:rPr>
  </w:style>
  <w:style w:type="paragraph" w:styleId="Overskrift5">
    <w:name w:val="heading 5"/>
    <w:basedOn w:val="Normal"/>
    <w:next w:val="Normal"/>
    <w:link w:val="Overskrift5Tegn"/>
    <w:uiPriority w:val="99"/>
    <w:qFormat/>
    <w:rsid w:val="00562515"/>
    <w:pPr>
      <w:numPr>
        <w:ilvl w:val="4"/>
        <w:numId w:val="17"/>
      </w:numPr>
      <w:spacing w:before="240" w:after="60"/>
      <w:outlineLvl w:val="4"/>
    </w:pPr>
    <w:rPr>
      <w:sz w:val="22"/>
    </w:rPr>
  </w:style>
  <w:style w:type="paragraph" w:styleId="Overskrift6">
    <w:name w:val="heading 6"/>
    <w:basedOn w:val="Normal"/>
    <w:next w:val="Normal"/>
    <w:link w:val="Overskrift6Tegn"/>
    <w:uiPriority w:val="99"/>
    <w:qFormat/>
    <w:rsid w:val="00562515"/>
    <w:pPr>
      <w:numPr>
        <w:ilvl w:val="5"/>
        <w:numId w:val="17"/>
      </w:numPr>
      <w:spacing w:before="240" w:after="60"/>
      <w:outlineLvl w:val="5"/>
    </w:pPr>
    <w:rPr>
      <w:i/>
      <w:sz w:val="22"/>
    </w:rPr>
  </w:style>
  <w:style w:type="paragraph" w:styleId="Overskrift7">
    <w:name w:val="heading 7"/>
    <w:basedOn w:val="Normal"/>
    <w:next w:val="Normal"/>
    <w:link w:val="Overskrift7Tegn"/>
    <w:uiPriority w:val="99"/>
    <w:qFormat/>
    <w:rsid w:val="00562515"/>
    <w:pPr>
      <w:numPr>
        <w:ilvl w:val="6"/>
        <w:numId w:val="17"/>
      </w:numPr>
      <w:spacing w:before="240" w:after="60"/>
      <w:outlineLvl w:val="6"/>
    </w:pPr>
  </w:style>
  <w:style w:type="paragraph" w:styleId="Overskrift8">
    <w:name w:val="heading 8"/>
    <w:basedOn w:val="Normal"/>
    <w:next w:val="Normal"/>
    <w:link w:val="Overskrift8Tegn"/>
    <w:uiPriority w:val="99"/>
    <w:qFormat/>
    <w:rsid w:val="00562515"/>
    <w:pPr>
      <w:numPr>
        <w:ilvl w:val="7"/>
        <w:numId w:val="17"/>
      </w:numPr>
      <w:spacing w:before="240" w:after="60"/>
      <w:outlineLvl w:val="7"/>
    </w:pPr>
    <w:rPr>
      <w:i/>
    </w:rPr>
  </w:style>
  <w:style w:type="paragraph" w:styleId="Overskrift9">
    <w:name w:val="heading 9"/>
    <w:basedOn w:val="Normal"/>
    <w:next w:val="Normal"/>
    <w:link w:val="Overskrift9Tegn"/>
    <w:uiPriority w:val="99"/>
    <w:qFormat/>
    <w:rsid w:val="00562515"/>
    <w:pPr>
      <w:numPr>
        <w:ilvl w:val="8"/>
        <w:numId w:val="17"/>
      </w:numPr>
      <w:spacing w:before="240" w:after="60"/>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2876"/>
    <w:rPr>
      <w:rFonts w:ascii="Arial" w:hAnsi="Arial"/>
      <w:b/>
      <w:kern w:val="28"/>
      <w:sz w:val="28"/>
      <w:szCs w:val="28"/>
    </w:rPr>
  </w:style>
  <w:style w:type="character" w:customStyle="1" w:styleId="Overskrift2Tegn">
    <w:name w:val="Overskrift 2 Tegn"/>
    <w:basedOn w:val="Standardskrifttypeiafsnit"/>
    <w:link w:val="Overskrift2"/>
    <w:uiPriority w:val="99"/>
    <w:locked/>
    <w:rsid w:val="00732876"/>
    <w:rPr>
      <w:rFonts w:ascii="Arial" w:hAnsi="Arial"/>
      <w:b/>
      <w:sz w:val="28"/>
      <w:szCs w:val="20"/>
      <w:lang w:val="en-GB"/>
    </w:rPr>
  </w:style>
  <w:style w:type="character" w:customStyle="1" w:styleId="Overskrift3Tegn">
    <w:name w:val="Overskrift 3 Tegn"/>
    <w:basedOn w:val="Standardskrifttypeiafsnit"/>
    <w:link w:val="Overskrift3"/>
    <w:uiPriority w:val="99"/>
    <w:locked/>
    <w:rsid w:val="00732876"/>
    <w:rPr>
      <w:rFonts w:ascii="Arial" w:hAnsi="Arial"/>
      <w:b/>
      <w:sz w:val="28"/>
      <w:szCs w:val="20"/>
    </w:rPr>
  </w:style>
  <w:style w:type="character" w:customStyle="1" w:styleId="Overskrift4Tegn">
    <w:name w:val="Overskrift 4 Tegn"/>
    <w:basedOn w:val="Standardskrifttypeiafsnit"/>
    <w:link w:val="Overskrift4"/>
    <w:uiPriority w:val="99"/>
    <w:locked/>
    <w:rsid w:val="009C0489"/>
    <w:rPr>
      <w:rFonts w:ascii="Arial" w:hAnsi="Arial"/>
      <w:b/>
      <w:i/>
      <w:sz w:val="20"/>
      <w:szCs w:val="20"/>
    </w:rPr>
  </w:style>
  <w:style w:type="character" w:customStyle="1" w:styleId="Overskrift5Tegn">
    <w:name w:val="Overskrift 5 Tegn"/>
    <w:basedOn w:val="Standardskrifttypeiafsnit"/>
    <w:link w:val="Overskrift5"/>
    <w:uiPriority w:val="99"/>
    <w:locked/>
    <w:rsid w:val="009C0489"/>
    <w:rPr>
      <w:rFonts w:ascii="Arial" w:hAnsi="Arial"/>
      <w:szCs w:val="20"/>
    </w:rPr>
  </w:style>
  <w:style w:type="character" w:customStyle="1" w:styleId="Overskrift6Tegn">
    <w:name w:val="Overskrift 6 Tegn"/>
    <w:basedOn w:val="Standardskrifttypeiafsnit"/>
    <w:link w:val="Overskrift6"/>
    <w:uiPriority w:val="99"/>
    <w:locked/>
    <w:rsid w:val="009C0489"/>
    <w:rPr>
      <w:rFonts w:ascii="Arial" w:hAnsi="Arial"/>
      <w:i/>
      <w:szCs w:val="20"/>
    </w:rPr>
  </w:style>
  <w:style w:type="character" w:customStyle="1" w:styleId="Overskrift7Tegn">
    <w:name w:val="Overskrift 7 Tegn"/>
    <w:basedOn w:val="Standardskrifttypeiafsnit"/>
    <w:link w:val="Overskrift7"/>
    <w:uiPriority w:val="99"/>
    <w:locked/>
    <w:rsid w:val="009C0489"/>
    <w:rPr>
      <w:rFonts w:ascii="Arial" w:hAnsi="Arial"/>
      <w:sz w:val="20"/>
      <w:szCs w:val="20"/>
    </w:rPr>
  </w:style>
  <w:style w:type="character" w:customStyle="1" w:styleId="Overskrift8Tegn">
    <w:name w:val="Overskrift 8 Tegn"/>
    <w:basedOn w:val="Standardskrifttypeiafsnit"/>
    <w:link w:val="Overskrift8"/>
    <w:uiPriority w:val="99"/>
    <w:locked/>
    <w:rsid w:val="009C0489"/>
    <w:rPr>
      <w:rFonts w:ascii="Arial" w:hAnsi="Arial"/>
      <w:i/>
      <w:sz w:val="20"/>
      <w:szCs w:val="20"/>
    </w:rPr>
  </w:style>
  <w:style w:type="character" w:customStyle="1" w:styleId="Overskrift9Tegn">
    <w:name w:val="Overskrift 9 Tegn"/>
    <w:basedOn w:val="Standardskrifttypeiafsnit"/>
    <w:link w:val="Overskrift9"/>
    <w:uiPriority w:val="99"/>
    <w:locked/>
    <w:rsid w:val="009C0489"/>
    <w:rPr>
      <w:rFonts w:ascii="Arial" w:hAnsi="Arial"/>
      <w:i/>
      <w:sz w:val="18"/>
      <w:szCs w:val="20"/>
    </w:rPr>
  </w:style>
  <w:style w:type="paragraph" w:styleId="Sidehoved">
    <w:name w:val="header"/>
    <w:basedOn w:val="Normal"/>
    <w:link w:val="SidehovedTegn"/>
    <w:uiPriority w:val="99"/>
    <w:rsid w:val="00562515"/>
    <w:pPr>
      <w:tabs>
        <w:tab w:val="center" w:pos="4819"/>
        <w:tab w:val="right" w:pos="9638"/>
      </w:tabs>
    </w:pPr>
  </w:style>
  <w:style w:type="character" w:customStyle="1" w:styleId="SidehovedTegn">
    <w:name w:val="Sidehoved Tegn"/>
    <w:basedOn w:val="Standardskrifttypeiafsnit"/>
    <w:link w:val="Sidehoved"/>
    <w:uiPriority w:val="99"/>
    <w:semiHidden/>
    <w:locked/>
    <w:rsid w:val="009C0489"/>
    <w:rPr>
      <w:rFonts w:ascii="Arial" w:hAnsi="Arial" w:cs="Times New Roman"/>
      <w:sz w:val="20"/>
      <w:szCs w:val="20"/>
    </w:rPr>
  </w:style>
  <w:style w:type="paragraph" w:styleId="Sidefod">
    <w:name w:val="footer"/>
    <w:basedOn w:val="Normal"/>
    <w:link w:val="SidefodTegn"/>
    <w:uiPriority w:val="99"/>
    <w:rsid w:val="00562515"/>
    <w:pPr>
      <w:tabs>
        <w:tab w:val="center" w:pos="4819"/>
        <w:tab w:val="right" w:pos="9638"/>
      </w:tabs>
    </w:pPr>
  </w:style>
  <w:style w:type="character" w:customStyle="1" w:styleId="SidefodTegn">
    <w:name w:val="Sidefod Tegn"/>
    <w:basedOn w:val="Standardskrifttypeiafsnit"/>
    <w:link w:val="Sidefod"/>
    <w:uiPriority w:val="99"/>
    <w:locked/>
    <w:rsid w:val="009C0489"/>
    <w:rPr>
      <w:rFonts w:ascii="Arial" w:hAnsi="Arial" w:cs="Times New Roman"/>
      <w:sz w:val="20"/>
      <w:szCs w:val="20"/>
    </w:rPr>
  </w:style>
  <w:style w:type="character" w:styleId="Sidetal">
    <w:name w:val="page number"/>
    <w:basedOn w:val="Standardskrifttypeiafsnit"/>
    <w:uiPriority w:val="99"/>
    <w:rsid w:val="00562515"/>
    <w:rPr>
      <w:rFonts w:cs="Times New Roman"/>
    </w:rPr>
  </w:style>
  <w:style w:type="paragraph" w:customStyle="1" w:styleId="SubFooter">
    <w:name w:val="SubFooter"/>
    <w:basedOn w:val="Sidefod"/>
    <w:uiPriority w:val="99"/>
    <w:rsid w:val="00562515"/>
    <w:pPr>
      <w:tabs>
        <w:tab w:val="clear" w:pos="4819"/>
        <w:tab w:val="clear" w:pos="9638"/>
        <w:tab w:val="left" w:pos="1418"/>
        <w:tab w:val="left" w:pos="3969"/>
        <w:tab w:val="left" w:pos="5103"/>
        <w:tab w:val="left" w:pos="7371"/>
        <w:tab w:val="left" w:pos="8505"/>
      </w:tabs>
    </w:pPr>
    <w:rPr>
      <w:sz w:val="12"/>
    </w:rPr>
  </w:style>
  <w:style w:type="paragraph" w:customStyle="1" w:styleId="IndBullet">
    <w:name w:val="Ind. Bullet"/>
    <w:basedOn w:val="Normal"/>
    <w:uiPriority w:val="99"/>
    <w:rsid w:val="00562515"/>
    <w:rPr>
      <w:noProof/>
    </w:rPr>
  </w:style>
  <w:style w:type="character" w:styleId="Kommentarhenvisning">
    <w:name w:val="annotation reference"/>
    <w:basedOn w:val="Standardskrifttypeiafsnit"/>
    <w:uiPriority w:val="99"/>
    <w:semiHidden/>
    <w:rsid w:val="00562515"/>
    <w:rPr>
      <w:rFonts w:cs="Times New Roman"/>
      <w:sz w:val="16"/>
    </w:rPr>
  </w:style>
  <w:style w:type="paragraph" w:styleId="Kommentartekst">
    <w:name w:val="annotation text"/>
    <w:basedOn w:val="Normal"/>
    <w:link w:val="KommentartekstTegn"/>
    <w:uiPriority w:val="99"/>
    <w:semiHidden/>
    <w:rsid w:val="00562515"/>
    <w:pPr>
      <w:spacing w:after="120"/>
    </w:pPr>
  </w:style>
  <w:style w:type="character" w:customStyle="1" w:styleId="KommentartekstTegn">
    <w:name w:val="Kommentartekst Tegn"/>
    <w:basedOn w:val="Standardskrifttypeiafsnit"/>
    <w:link w:val="Kommentartekst"/>
    <w:uiPriority w:val="99"/>
    <w:semiHidden/>
    <w:locked/>
    <w:rsid w:val="009C0489"/>
    <w:rPr>
      <w:rFonts w:ascii="Arial" w:hAnsi="Arial" w:cs="Times New Roman"/>
      <w:sz w:val="20"/>
      <w:szCs w:val="20"/>
    </w:rPr>
  </w:style>
  <w:style w:type="paragraph" w:styleId="Indholdsfortegnelse1">
    <w:name w:val="toc 1"/>
    <w:basedOn w:val="Normal"/>
    <w:next w:val="Normal"/>
    <w:autoRedefine/>
    <w:uiPriority w:val="39"/>
    <w:rsid w:val="00CB59AC"/>
    <w:pPr>
      <w:tabs>
        <w:tab w:val="left" w:pos="400"/>
        <w:tab w:val="right" w:leader="dot" w:pos="9355"/>
      </w:tabs>
      <w:spacing w:before="240" w:after="120"/>
    </w:pPr>
    <w:rPr>
      <w:sz w:val="24"/>
    </w:rPr>
  </w:style>
  <w:style w:type="paragraph" w:styleId="Billedtekst">
    <w:name w:val="caption"/>
    <w:basedOn w:val="Normal"/>
    <w:next w:val="Normal"/>
    <w:uiPriority w:val="99"/>
    <w:qFormat/>
    <w:rsid w:val="00562515"/>
    <w:pPr>
      <w:spacing w:before="120" w:after="120"/>
    </w:pPr>
    <w:rPr>
      <w:b/>
    </w:rPr>
  </w:style>
  <w:style w:type="paragraph" w:styleId="Listeoverfigurer">
    <w:name w:val="table of figures"/>
    <w:basedOn w:val="Normal"/>
    <w:next w:val="Normal"/>
    <w:uiPriority w:val="99"/>
    <w:semiHidden/>
    <w:rsid w:val="00562515"/>
    <w:pPr>
      <w:ind w:left="400" w:hanging="400"/>
    </w:pPr>
  </w:style>
  <w:style w:type="paragraph" w:styleId="Brdtekst">
    <w:name w:val="Body Text"/>
    <w:basedOn w:val="Normal"/>
    <w:link w:val="BrdtekstTegn"/>
    <w:uiPriority w:val="99"/>
    <w:rsid w:val="00043967"/>
    <w:pPr>
      <w:spacing w:before="20" w:after="20"/>
    </w:pPr>
  </w:style>
  <w:style w:type="character" w:customStyle="1" w:styleId="BrdtekstTegn">
    <w:name w:val="Brødtekst Tegn"/>
    <w:basedOn w:val="Standardskrifttypeiafsnit"/>
    <w:link w:val="Brdtekst"/>
    <w:uiPriority w:val="99"/>
    <w:locked/>
    <w:rsid w:val="00043967"/>
    <w:rPr>
      <w:rFonts w:ascii="Arial" w:hAnsi="Arial"/>
      <w:sz w:val="20"/>
      <w:szCs w:val="20"/>
    </w:rPr>
  </w:style>
  <w:style w:type="paragraph" w:customStyle="1" w:styleId="HeadingB">
    <w:name w:val="Heading B"/>
    <w:basedOn w:val="Overskrift2"/>
    <w:next w:val="Brdtekst"/>
    <w:uiPriority w:val="99"/>
    <w:rsid w:val="00562515"/>
    <w:pPr>
      <w:numPr>
        <w:numId w:val="5"/>
      </w:numPr>
      <w:shd w:val="clear" w:color="000000" w:fill="auto"/>
      <w:tabs>
        <w:tab w:val="clear" w:pos="360"/>
        <w:tab w:val="left" w:pos="397"/>
      </w:tabs>
      <w:spacing w:before="0" w:after="120"/>
      <w:ind w:left="0" w:firstLine="0"/>
      <w:outlineLvl w:val="9"/>
    </w:pPr>
    <w:rPr>
      <w:b w:val="0"/>
      <w:sz w:val="20"/>
    </w:rPr>
  </w:style>
  <w:style w:type="paragraph" w:styleId="Fodnotetekst">
    <w:name w:val="footnote text"/>
    <w:basedOn w:val="Normal"/>
    <w:link w:val="FodnotetekstTegn"/>
    <w:uiPriority w:val="99"/>
    <w:semiHidden/>
    <w:rsid w:val="00562515"/>
    <w:pPr>
      <w:spacing w:after="120"/>
    </w:pPr>
  </w:style>
  <w:style w:type="character" w:customStyle="1" w:styleId="FodnotetekstTegn">
    <w:name w:val="Fodnotetekst Tegn"/>
    <w:basedOn w:val="Standardskrifttypeiafsnit"/>
    <w:link w:val="Fodnotetekst"/>
    <w:uiPriority w:val="99"/>
    <w:semiHidden/>
    <w:locked/>
    <w:rsid w:val="009C0489"/>
    <w:rPr>
      <w:rFonts w:ascii="Arial" w:hAnsi="Arial" w:cs="Times New Roman"/>
      <w:sz w:val="20"/>
      <w:szCs w:val="20"/>
    </w:rPr>
  </w:style>
  <w:style w:type="paragraph" w:styleId="Markeringsbobletekst">
    <w:name w:val="Balloon Text"/>
    <w:basedOn w:val="Normal"/>
    <w:link w:val="MarkeringsbobletekstTegn"/>
    <w:uiPriority w:val="99"/>
    <w:semiHidden/>
    <w:rsid w:val="00C34B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C0489"/>
    <w:rPr>
      <w:rFonts w:cs="Times New Roman"/>
      <w:sz w:val="2"/>
    </w:rPr>
  </w:style>
  <w:style w:type="paragraph" w:styleId="Titel">
    <w:name w:val="Title"/>
    <w:basedOn w:val="Normal"/>
    <w:link w:val="TitelTegn"/>
    <w:uiPriority w:val="99"/>
    <w:qFormat/>
    <w:rsid w:val="00C34B5C"/>
    <w:pPr>
      <w:spacing w:before="240" w:after="60"/>
      <w:jc w:val="right"/>
    </w:pPr>
    <w:rPr>
      <w:b/>
      <w:kern w:val="28"/>
      <w:sz w:val="28"/>
    </w:rPr>
  </w:style>
  <w:style w:type="character" w:customStyle="1" w:styleId="TitelTegn">
    <w:name w:val="Titel Tegn"/>
    <w:basedOn w:val="Standardskrifttypeiafsnit"/>
    <w:link w:val="Titel"/>
    <w:uiPriority w:val="99"/>
    <w:locked/>
    <w:rsid w:val="009C0489"/>
    <w:rPr>
      <w:rFonts w:ascii="Cambria" w:hAnsi="Cambria" w:cs="Times New Roman"/>
      <w:b/>
      <w:bCs/>
      <w:kern w:val="28"/>
      <w:sz w:val="32"/>
      <w:szCs w:val="32"/>
    </w:rPr>
  </w:style>
  <w:style w:type="paragraph" w:customStyle="1" w:styleId="HeadingA">
    <w:name w:val="Heading A"/>
    <w:basedOn w:val="Overskrift1"/>
    <w:next w:val="Brdtekst"/>
    <w:uiPriority w:val="99"/>
    <w:rsid w:val="00FA7A95"/>
    <w:pPr>
      <w:numPr>
        <w:numId w:val="0"/>
      </w:numPr>
      <w:tabs>
        <w:tab w:val="num" w:pos="432"/>
      </w:tabs>
      <w:ind w:left="432" w:hanging="432"/>
      <w:outlineLvl w:val="9"/>
    </w:pPr>
  </w:style>
  <w:style w:type="paragraph" w:styleId="Indholdsfortegnelse2">
    <w:name w:val="toc 2"/>
    <w:basedOn w:val="Normal"/>
    <w:next w:val="Normal"/>
    <w:autoRedefine/>
    <w:uiPriority w:val="39"/>
    <w:rsid w:val="00E03D46"/>
    <w:pPr>
      <w:tabs>
        <w:tab w:val="left" w:pos="720"/>
        <w:tab w:val="right" w:leader="dot" w:pos="9344"/>
      </w:tabs>
      <w:ind w:left="198"/>
    </w:pPr>
  </w:style>
  <w:style w:type="paragraph" w:styleId="Indholdsfortegnelse7">
    <w:name w:val="toc 7"/>
    <w:basedOn w:val="Normal"/>
    <w:next w:val="Normal"/>
    <w:autoRedefine/>
    <w:uiPriority w:val="99"/>
    <w:semiHidden/>
    <w:rsid w:val="00007E87"/>
    <w:pPr>
      <w:tabs>
        <w:tab w:val="right" w:leader="dot" w:pos="9628"/>
      </w:tabs>
    </w:pPr>
  </w:style>
  <w:style w:type="table" w:styleId="Tabel-Gitter">
    <w:name w:val="Table Grid"/>
    <w:basedOn w:val="Tabel-Normal"/>
    <w:uiPriority w:val="99"/>
    <w:rsid w:val="005C7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910EAF"/>
    <w:rPr>
      <w:rFonts w:cs="Times New Roman"/>
      <w:color w:val="0000FF"/>
      <w:u w:val="single"/>
    </w:rPr>
  </w:style>
  <w:style w:type="paragraph" w:styleId="Dokumentoversigt">
    <w:name w:val="Document Map"/>
    <w:basedOn w:val="Normal"/>
    <w:link w:val="DokumentoversigtTegn"/>
    <w:uiPriority w:val="99"/>
    <w:semiHidden/>
    <w:rsid w:val="00BE6B4F"/>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locked/>
    <w:rsid w:val="009C0489"/>
    <w:rPr>
      <w:rFonts w:cs="Times New Roman"/>
      <w:sz w:val="2"/>
    </w:rPr>
  </w:style>
  <w:style w:type="paragraph" w:styleId="Kommentaremne">
    <w:name w:val="annotation subject"/>
    <w:basedOn w:val="Kommentartekst"/>
    <w:next w:val="Kommentartekst"/>
    <w:link w:val="KommentaremneTegn"/>
    <w:uiPriority w:val="99"/>
    <w:semiHidden/>
    <w:rsid w:val="00F345AE"/>
    <w:pPr>
      <w:spacing w:after="0"/>
    </w:pPr>
    <w:rPr>
      <w:b/>
      <w:bCs/>
    </w:rPr>
  </w:style>
  <w:style w:type="character" w:customStyle="1" w:styleId="KommentaremneTegn">
    <w:name w:val="Kommentaremne Tegn"/>
    <w:basedOn w:val="KommentartekstTegn"/>
    <w:link w:val="Kommentaremne"/>
    <w:uiPriority w:val="99"/>
    <w:semiHidden/>
    <w:locked/>
    <w:rsid w:val="009C0489"/>
    <w:rPr>
      <w:rFonts w:ascii="Arial" w:hAnsi="Arial" w:cs="Times New Roman"/>
      <w:b/>
      <w:bCs/>
      <w:sz w:val="20"/>
      <w:szCs w:val="20"/>
    </w:rPr>
  </w:style>
  <w:style w:type="character" w:styleId="BesgtHyperlink">
    <w:name w:val="FollowedHyperlink"/>
    <w:basedOn w:val="Standardskrifttypeiafsnit"/>
    <w:uiPriority w:val="99"/>
    <w:rsid w:val="00281546"/>
    <w:rPr>
      <w:rFonts w:cs="Times New Roman"/>
      <w:color w:val="800080"/>
      <w:u w:val="single"/>
    </w:rPr>
  </w:style>
  <w:style w:type="paragraph" w:styleId="Underskrift">
    <w:name w:val="Signature"/>
    <w:basedOn w:val="Normal"/>
    <w:link w:val="UnderskriftTegn"/>
    <w:uiPriority w:val="99"/>
    <w:rsid w:val="00FB693E"/>
    <w:pPr>
      <w:ind w:left="4252"/>
    </w:pPr>
  </w:style>
  <w:style w:type="character" w:customStyle="1" w:styleId="UnderskriftTegn">
    <w:name w:val="Underskrift Tegn"/>
    <w:basedOn w:val="Standardskrifttypeiafsnit"/>
    <w:link w:val="Underskrift"/>
    <w:uiPriority w:val="99"/>
    <w:semiHidden/>
    <w:locked/>
    <w:rsid w:val="009C0489"/>
    <w:rPr>
      <w:rFonts w:ascii="Arial" w:hAnsi="Arial" w:cs="Times New Roman"/>
      <w:sz w:val="20"/>
      <w:szCs w:val="20"/>
    </w:rPr>
  </w:style>
  <w:style w:type="paragraph" w:customStyle="1" w:styleId="TypografiUnderskriftCentreret">
    <w:name w:val="Typografi Underskrift + Centreret"/>
    <w:basedOn w:val="Underskrift"/>
    <w:uiPriority w:val="99"/>
    <w:rsid w:val="00FB693E"/>
    <w:pPr>
      <w:ind w:left="0"/>
      <w:jc w:val="center"/>
    </w:pPr>
  </w:style>
  <w:style w:type="paragraph" w:customStyle="1" w:styleId="TypografiOverskrift112pktStorebogstaver">
    <w:name w:val="Typografi Overskrift 1 + 12 pkt Store bogstaver"/>
    <w:basedOn w:val="Overskrift1"/>
    <w:uiPriority w:val="99"/>
    <w:rsid w:val="00A07D62"/>
    <w:pPr>
      <w:numPr>
        <w:numId w:val="0"/>
      </w:numPr>
      <w:ind w:left="432" w:hanging="432"/>
    </w:pPr>
    <w:rPr>
      <w:bCs/>
      <w:caps/>
      <w:sz w:val="24"/>
    </w:rPr>
  </w:style>
  <w:style w:type="paragraph" w:styleId="Opstilling-punkttegn4">
    <w:name w:val="List Bullet 4"/>
    <w:basedOn w:val="Normal"/>
    <w:uiPriority w:val="99"/>
    <w:rsid w:val="005B099C"/>
    <w:pPr>
      <w:tabs>
        <w:tab w:val="num" w:pos="1209"/>
      </w:tabs>
      <w:ind w:left="1209" w:hanging="360"/>
    </w:pPr>
  </w:style>
  <w:style w:type="paragraph" w:styleId="Noteoverskrift">
    <w:name w:val="Note Heading"/>
    <w:basedOn w:val="Normal"/>
    <w:next w:val="Normal"/>
    <w:link w:val="NoteoverskriftTegn"/>
    <w:uiPriority w:val="99"/>
    <w:rsid w:val="00FB150C"/>
  </w:style>
  <w:style w:type="character" w:customStyle="1" w:styleId="NoteoverskriftTegn">
    <w:name w:val="Noteoverskrift Tegn"/>
    <w:basedOn w:val="Standardskrifttypeiafsnit"/>
    <w:link w:val="Noteoverskrift"/>
    <w:uiPriority w:val="99"/>
    <w:locked/>
    <w:rsid w:val="00FB150C"/>
    <w:rPr>
      <w:rFonts w:ascii="Arial" w:hAnsi="Arial" w:cs="Times New Roman"/>
    </w:rPr>
  </w:style>
  <w:style w:type="paragraph" w:styleId="Indholdsfortegnelse3">
    <w:name w:val="toc 3"/>
    <w:basedOn w:val="Normal"/>
    <w:next w:val="Normal"/>
    <w:autoRedefine/>
    <w:uiPriority w:val="99"/>
    <w:rsid w:val="00B55E57"/>
    <w:pPr>
      <w:ind w:left="400"/>
    </w:pPr>
  </w:style>
  <w:style w:type="paragraph" w:styleId="Opstilling-punkttegn">
    <w:name w:val="List Bullet"/>
    <w:basedOn w:val="Normal"/>
    <w:uiPriority w:val="99"/>
    <w:rsid w:val="00150088"/>
    <w:pPr>
      <w:contextualSpacing/>
    </w:pPr>
  </w:style>
  <w:style w:type="paragraph" w:styleId="Opstilling-talellerbogst">
    <w:name w:val="List Number"/>
    <w:basedOn w:val="Normal"/>
    <w:uiPriority w:val="99"/>
    <w:rsid w:val="00AC668A"/>
    <w:pPr>
      <w:contextualSpacing/>
    </w:pPr>
  </w:style>
  <w:style w:type="numbering" w:customStyle="1" w:styleId="TypografiTypografiTypografiTypografiTypografiTypografiTypografiT2">
    <w:name w:val="Typografi Typografi Typografi Typografi Typografi Typografi Typografi T...2"/>
    <w:rsid w:val="000C733A"/>
    <w:pPr>
      <w:numPr>
        <w:numId w:val="18"/>
      </w:numPr>
    </w:pPr>
  </w:style>
  <w:style w:type="paragraph" w:styleId="Korrektur">
    <w:name w:val="Revision"/>
    <w:hidden/>
    <w:uiPriority w:val="99"/>
    <w:semiHidden/>
    <w:rsid w:val="006128C0"/>
    <w:rPr>
      <w:rFonts w:ascii="Arial" w:hAnsi="Arial"/>
      <w:sz w:val="20"/>
      <w:szCs w:val="20"/>
    </w:rPr>
  </w:style>
  <w:style w:type="paragraph" w:styleId="NormalWeb">
    <w:name w:val="Normal (Web)"/>
    <w:basedOn w:val="Normal"/>
    <w:uiPriority w:val="99"/>
    <w:unhideWhenUsed/>
    <w:locked/>
    <w:rsid w:val="00605D6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02C8"/>
    <w:rPr>
      <w:rFonts w:ascii="Arial" w:hAnsi="Arial"/>
      <w:sz w:val="20"/>
      <w:szCs w:val="20"/>
    </w:rPr>
  </w:style>
  <w:style w:type="paragraph" w:styleId="Overskrift1">
    <w:name w:val="heading 1"/>
    <w:basedOn w:val="Normal"/>
    <w:next w:val="Normal"/>
    <w:link w:val="Overskrift1Tegn"/>
    <w:uiPriority w:val="99"/>
    <w:qFormat/>
    <w:rsid w:val="00732876"/>
    <w:pPr>
      <w:keepNext/>
      <w:keepLines/>
      <w:numPr>
        <w:numId w:val="17"/>
      </w:numPr>
      <w:spacing w:before="142" w:after="113"/>
      <w:outlineLvl w:val="0"/>
    </w:pPr>
    <w:rPr>
      <w:b/>
      <w:kern w:val="28"/>
      <w:sz w:val="28"/>
      <w:szCs w:val="28"/>
    </w:rPr>
  </w:style>
  <w:style w:type="paragraph" w:styleId="Overskrift2">
    <w:name w:val="heading 2"/>
    <w:basedOn w:val="Normal"/>
    <w:next w:val="Normal"/>
    <w:link w:val="Overskrift2Tegn"/>
    <w:uiPriority w:val="99"/>
    <w:qFormat/>
    <w:rsid w:val="00732876"/>
    <w:pPr>
      <w:keepNext/>
      <w:numPr>
        <w:ilvl w:val="1"/>
        <w:numId w:val="17"/>
      </w:numPr>
      <w:spacing w:before="425" w:after="113"/>
      <w:outlineLvl w:val="1"/>
    </w:pPr>
    <w:rPr>
      <w:b/>
      <w:sz w:val="28"/>
      <w:lang w:val="en-GB"/>
    </w:rPr>
  </w:style>
  <w:style w:type="paragraph" w:styleId="Overskrift3">
    <w:name w:val="heading 3"/>
    <w:basedOn w:val="Normal"/>
    <w:next w:val="Normal"/>
    <w:link w:val="Overskrift3Tegn"/>
    <w:uiPriority w:val="99"/>
    <w:qFormat/>
    <w:rsid w:val="00732876"/>
    <w:pPr>
      <w:keepNext/>
      <w:numPr>
        <w:ilvl w:val="2"/>
        <w:numId w:val="17"/>
      </w:numPr>
      <w:spacing w:before="425" w:after="113"/>
      <w:outlineLvl w:val="2"/>
    </w:pPr>
    <w:rPr>
      <w:b/>
      <w:sz w:val="28"/>
    </w:rPr>
  </w:style>
  <w:style w:type="paragraph" w:styleId="Overskrift4">
    <w:name w:val="heading 4"/>
    <w:basedOn w:val="Normal"/>
    <w:next w:val="Normal"/>
    <w:link w:val="Overskrift4Tegn"/>
    <w:uiPriority w:val="99"/>
    <w:qFormat/>
    <w:rsid w:val="00562515"/>
    <w:pPr>
      <w:keepNext/>
      <w:numPr>
        <w:ilvl w:val="3"/>
        <w:numId w:val="17"/>
      </w:numPr>
      <w:spacing w:before="240" w:after="60"/>
      <w:outlineLvl w:val="3"/>
    </w:pPr>
    <w:rPr>
      <w:b/>
      <w:i/>
    </w:rPr>
  </w:style>
  <w:style w:type="paragraph" w:styleId="Overskrift5">
    <w:name w:val="heading 5"/>
    <w:basedOn w:val="Normal"/>
    <w:next w:val="Normal"/>
    <w:link w:val="Overskrift5Tegn"/>
    <w:uiPriority w:val="99"/>
    <w:qFormat/>
    <w:rsid w:val="00562515"/>
    <w:pPr>
      <w:numPr>
        <w:ilvl w:val="4"/>
        <w:numId w:val="17"/>
      </w:numPr>
      <w:spacing w:before="240" w:after="60"/>
      <w:outlineLvl w:val="4"/>
    </w:pPr>
    <w:rPr>
      <w:sz w:val="22"/>
    </w:rPr>
  </w:style>
  <w:style w:type="paragraph" w:styleId="Overskrift6">
    <w:name w:val="heading 6"/>
    <w:basedOn w:val="Normal"/>
    <w:next w:val="Normal"/>
    <w:link w:val="Overskrift6Tegn"/>
    <w:uiPriority w:val="99"/>
    <w:qFormat/>
    <w:rsid w:val="00562515"/>
    <w:pPr>
      <w:numPr>
        <w:ilvl w:val="5"/>
        <w:numId w:val="17"/>
      </w:numPr>
      <w:spacing w:before="240" w:after="60"/>
      <w:outlineLvl w:val="5"/>
    </w:pPr>
    <w:rPr>
      <w:i/>
      <w:sz w:val="22"/>
    </w:rPr>
  </w:style>
  <w:style w:type="paragraph" w:styleId="Overskrift7">
    <w:name w:val="heading 7"/>
    <w:basedOn w:val="Normal"/>
    <w:next w:val="Normal"/>
    <w:link w:val="Overskrift7Tegn"/>
    <w:uiPriority w:val="99"/>
    <w:qFormat/>
    <w:rsid w:val="00562515"/>
    <w:pPr>
      <w:numPr>
        <w:ilvl w:val="6"/>
        <w:numId w:val="17"/>
      </w:numPr>
      <w:spacing w:before="240" w:after="60"/>
      <w:outlineLvl w:val="6"/>
    </w:pPr>
  </w:style>
  <w:style w:type="paragraph" w:styleId="Overskrift8">
    <w:name w:val="heading 8"/>
    <w:basedOn w:val="Normal"/>
    <w:next w:val="Normal"/>
    <w:link w:val="Overskrift8Tegn"/>
    <w:uiPriority w:val="99"/>
    <w:qFormat/>
    <w:rsid w:val="00562515"/>
    <w:pPr>
      <w:numPr>
        <w:ilvl w:val="7"/>
        <w:numId w:val="17"/>
      </w:numPr>
      <w:spacing w:before="240" w:after="60"/>
      <w:outlineLvl w:val="7"/>
    </w:pPr>
    <w:rPr>
      <w:i/>
    </w:rPr>
  </w:style>
  <w:style w:type="paragraph" w:styleId="Overskrift9">
    <w:name w:val="heading 9"/>
    <w:basedOn w:val="Normal"/>
    <w:next w:val="Normal"/>
    <w:link w:val="Overskrift9Tegn"/>
    <w:uiPriority w:val="99"/>
    <w:qFormat/>
    <w:rsid w:val="00562515"/>
    <w:pPr>
      <w:numPr>
        <w:ilvl w:val="8"/>
        <w:numId w:val="17"/>
      </w:numPr>
      <w:spacing w:before="240" w:after="60"/>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2876"/>
    <w:rPr>
      <w:rFonts w:ascii="Arial" w:hAnsi="Arial"/>
      <w:b/>
      <w:kern w:val="28"/>
      <w:sz w:val="28"/>
      <w:szCs w:val="28"/>
    </w:rPr>
  </w:style>
  <w:style w:type="character" w:customStyle="1" w:styleId="Overskrift2Tegn">
    <w:name w:val="Overskrift 2 Tegn"/>
    <w:basedOn w:val="Standardskrifttypeiafsnit"/>
    <w:link w:val="Overskrift2"/>
    <w:uiPriority w:val="99"/>
    <w:locked/>
    <w:rsid w:val="00732876"/>
    <w:rPr>
      <w:rFonts w:ascii="Arial" w:hAnsi="Arial"/>
      <w:b/>
      <w:sz w:val="28"/>
      <w:szCs w:val="20"/>
      <w:lang w:val="en-GB"/>
    </w:rPr>
  </w:style>
  <w:style w:type="character" w:customStyle="1" w:styleId="Overskrift3Tegn">
    <w:name w:val="Overskrift 3 Tegn"/>
    <w:basedOn w:val="Standardskrifttypeiafsnit"/>
    <w:link w:val="Overskrift3"/>
    <w:uiPriority w:val="99"/>
    <w:locked/>
    <w:rsid w:val="00732876"/>
    <w:rPr>
      <w:rFonts w:ascii="Arial" w:hAnsi="Arial"/>
      <w:b/>
      <w:sz w:val="28"/>
      <w:szCs w:val="20"/>
    </w:rPr>
  </w:style>
  <w:style w:type="character" w:customStyle="1" w:styleId="Overskrift4Tegn">
    <w:name w:val="Overskrift 4 Tegn"/>
    <w:basedOn w:val="Standardskrifttypeiafsnit"/>
    <w:link w:val="Overskrift4"/>
    <w:uiPriority w:val="99"/>
    <w:locked/>
    <w:rsid w:val="009C0489"/>
    <w:rPr>
      <w:rFonts w:ascii="Arial" w:hAnsi="Arial"/>
      <w:b/>
      <w:i/>
      <w:sz w:val="20"/>
      <w:szCs w:val="20"/>
    </w:rPr>
  </w:style>
  <w:style w:type="character" w:customStyle="1" w:styleId="Overskrift5Tegn">
    <w:name w:val="Overskrift 5 Tegn"/>
    <w:basedOn w:val="Standardskrifttypeiafsnit"/>
    <w:link w:val="Overskrift5"/>
    <w:uiPriority w:val="99"/>
    <w:locked/>
    <w:rsid w:val="009C0489"/>
    <w:rPr>
      <w:rFonts w:ascii="Arial" w:hAnsi="Arial"/>
      <w:szCs w:val="20"/>
    </w:rPr>
  </w:style>
  <w:style w:type="character" w:customStyle="1" w:styleId="Overskrift6Tegn">
    <w:name w:val="Overskrift 6 Tegn"/>
    <w:basedOn w:val="Standardskrifttypeiafsnit"/>
    <w:link w:val="Overskrift6"/>
    <w:uiPriority w:val="99"/>
    <w:locked/>
    <w:rsid w:val="009C0489"/>
    <w:rPr>
      <w:rFonts w:ascii="Arial" w:hAnsi="Arial"/>
      <w:i/>
      <w:szCs w:val="20"/>
    </w:rPr>
  </w:style>
  <w:style w:type="character" w:customStyle="1" w:styleId="Overskrift7Tegn">
    <w:name w:val="Overskrift 7 Tegn"/>
    <w:basedOn w:val="Standardskrifttypeiafsnit"/>
    <w:link w:val="Overskrift7"/>
    <w:uiPriority w:val="99"/>
    <w:locked/>
    <w:rsid w:val="009C0489"/>
    <w:rPr>
      <w:rFonts w:ascii="Arial" w:hAnsi="Arial"/>
      <w:sz w:val="20"/>
      <w:szCs w:val="20"/>
    </w:rPr>
  </w:style>
  <w:style w:type="character" w:customStyle="1" w:styleId="Overskrift8Tegn">
    <w:name w:val="Overskrift 8 Tegn"/>
    <w:basedOn w:val="Standardskrifttypeiafsnit"/>
    <w:link w:val="Overskrift8"/>
    <w:uiPriority w:val="99"/>
    <w:locked/>
    <w:rsid w:val="009C0489"/>
    <w:rPr>
      <w:rFonts w:ascii="Arial" w:hAnsi="Arial"/>
      <w:i/>
      <w:sz w:val="20"/>
      <w:szCs w:val="20"/>
    </w:rPr>
  </w:style>
  <w:style w:type="character" w:customStyle="1" w:styleId="Overskrift9Tegn">
    <w:name w:val="Overskrift 9 Tegn"/>
    <w:basedOn w:val="Standardskrifttypeiafsnit"/>
    <w:link w:val="Overskrift9"/>
    <w:uiPriority w:val="99"/>
    <w:locked/>
    <w:rsid w:val="009C0489"/>
    <w:rPr>
      <w:rFonts w:ascii="Arial" w:hAnsi="Arial"/>
      <w:i/>
      <w:sz w:val="18"/>
      <w:szCs w:val="20"/>
    </w:rPr>
  </w:style>
  <w:style w:type="paragraph" w:styleId="Sidehoved">
    <w:name w:val="header"/>
    <w:basedOn w:val="Normal"/>
    <w:link w:val="SidehovedTegn"/>
    <w:uiPriority w:val="99"/>
    <w:rsid w:val="00562515"/>
    <w:pPr>
      <w:tabs>
        <w:tab w:val="center" w:pos="4819"/>
        <w:tab w:val="right" w:pos="9638"/>
      </w:tabs>
    </w:pPr>
  </w:style>
  <w:style w:type="character" w:customStyle="1" w:styleId="SidehovedTegn">
    <w:name w:val="Sidehoved Tegn"/>
    <w:basedOn w:val="Standardskrifttypeiafsnit"/>
    <w:link w:val="Sidehoved"/>
    <w:uiPriority w:val="99"/>
    <w:semiHidden/>
    <w:locked/>
    <w:rsid w:val="009C0489"/>
    <w:rPr>
      <w:rFonts w:ascii="Arial" w:hAnsi="Arial" w:cs="Times New Roman"/>
      <w:sz w:val="20"/>
      <w:szCs w:val="20"/>
    </w:rPr>
  </w:style>
  <w:style w:type="paragraph" w:styleId="Sidefod">
    <w:name w:val="footer"/>
    <w:basedOn w:val="Normal"/>
    <w:link w:val="SidefodTegn"/>
    <w:uiPriority w:val="99"/>
    <w:rsid w:val="00562515"/>
    <w:pPr>
      <w:tabs>
        <w:tab w:val="center" w:pos="4819"/>
        <w:tab w:val="right" w:pos="9638"/>
      </w:tabs>
    </w:pPr>
  </w:style>
  <w:style w:type="character" w:customStyle="1" w:styleId="SidefodTegn">
    <w:name w:val="Sidefod Tegn"/>
    <w:basedOn w:val="Standardskrifttypeiafsnit"/>
    <w:link w:val="Sidefod"/>
    <w:uiPriority w:val="99"/>
    <w:semiHidden/>
    <w:locked/>
    <w:rsid w:val="009C0489"/>
    <w:rPr>
      <w:rFonts w:ascii="Arial" w:hAnsi="Arial" w:cs="Times New Roman"/>
      <w:sz w:val="20"/>
      <w:szCs w:val="20"/>
    </w:rPr>
  </w:style>
  <w:style w:type="character" w:styleId="Sidetal">
    <w:name w:val="page number"/>
    <w:basedOn w:val="Standardskrifttypeiafsnit"/>
    <w:uiPriority w:val="99"/>
    <w:rsid w:val="00562515"/>
    <w:rPr>
      <w:rFonts w:cs="Times New Roman"/>
    </w:rPr>
  </w:style>
  <w:style w:type="paragraph" w:customStyle="1" w:styleId="SubFooter">
    <w:name w:val="SubFooter"/>
    <w:basedOn w:val="Sidefod"/>
    <w:uiPriority w:val="99"/>
    <w:rsid w:val="00562515"/>
    <w:pPr>
      <w:tabs>
        <w:tab w:val="clear" w:pos="4819"/>
        <w:tab w:val="clear" w:pos="9638"/>
        <w:tab w:val="left" w:pos="1418"/>
        <w:tab w:val="left" w:pos="3969"/>
        <w:tab w:val="left" w:pos="5103"/>
        <w:tab w:val="left" w:pos="7371"/>
        <w:tab w:val="left" w:pos="8505"/>
      </w:tabs>
    </w:pPr>
    <w:rPr>
      <w:sz w:val="12"/>
    </w:rPr>
  </w:style>
  <w:style w:type="paragraph" w:customStyle="1" w:styleId="IndBullet">
    <w:name w:val="Ind. Bullet"/>
    <w:basedOn w:val="Normal"/>
    <w:uiPriority w:val="99"/>
    <w:rsid w:val="00562515"/>
    <w:rPr>
      <w:noProof/>
    </w:rPr>
  </w:style>
  <w:style w:type="character" w:styleId="Kommentarhenvisning">
    <w:name w:val="annotation reference"/>
    <w:basedOn w:val="Standardskrifttypeiafsnit"/>
    <w:uiPriority w:val="99"/>
    <w:semiHidden/>
    <w:rsid w:val="00562515"/>
    <w:rPr>
      <w:rFonts w:cs="Times New Roman"/>
      <w:sz w:val="16"/>
    </w:rPr>
  </w:style>
  <w:style w:type="paragraph" w:styleId="Kommentartekst">
    <w:name w:val="annotation text"/>
    <w:basedOn w:val="Normal"/>
    <w:link w:val="KommentartekstTegn"/>
    <w:uiPriority w:val="99"/>
    <w:semiHidden/>
    <w:rsid w:val="00562515"/>
    <w:pPr>
      <w:spacing w:after="120"/>
    </w:pPr>
  </w:style>
  <w:style w:type="character" w:customStyle="1" w:styleId="KommentartekstTegn">
    <w:name w:val="Kommentartekst Tegn"/>
    <w:basedOn w:val="Standardskrifttypeiafsnit"/>
    <w:link w:val="Kommentartekst"/>
    <w:uiPriority w:val="99"/>
    <w:semiHidden/>
    <w:locked/>
    <w:rsid w:val="009C0489"/>
    <w:rPr>
      <w:rFonts w:ascii="Arial" w:hAnsi="Arial" w:cs="Times New Roman"/>
      <w:sz w:val="20"/>
      <w:szCs w:val="20"/>
    </w:rPr>
  </w:style>
  <w:style w:type="paragraph" w:styleId="Indholdsfortegnelse1">
    <w:name w:val="toc 1"/>
    <w:basedOn w:val="Normal"/>
    <w:next w:val="Normal"/>
    <w:autoRedefine/>
    <w:uiPriority w:val="39"/>
    <w:rsid w:val="00CB59AC"/>
    <w:pPr>
      <w:tabs>
        <w:tab w:val="left" w:pos="400"/>
        <w:tab w:val="right" w:leader="dot" w:pos="9355"/>
      </w:tabs>
      <w:spacing w:before="240" w:after="120"/>
    </w:pPr>
    <w:rPr>
      <w:sz w:val="24"/>
    </w:rPr>
  </w:style>
  <w:style w:type="paragraph" w:styleId="Billedtekst">
    <w:name w:val="caption"/>
    <w:basedOn w:val="Normal"/>
    <w:next w:val="Normal"/>
    <w:uiPriority w:val="99"/>
    <w:qFormat/>
    <w:rsid w:val="00562515"/>
    <w:pPr>
      <w:spacing w:before="120" w:after="120"/>
    </w:pPr>
    <w:rPr>
      <w:b/>
    </w:rPr>
  </w:style>
  <w:style w:type="paragraph" w:styleId="Listeoverfigurer">
    <w:name w:val="table of figures"/>
    <w:basedOn w:val="Normal"/>
    <w:next w:val="Normal"/>
    <w:uiPriority w:val="99"/>
    <w:semiHidden/>
    <w:rsid w:val="00562515"/>
    <w:pPr>
      <w:ind w:left="400" w:hanging="400"/>
    </w:pPr>
  </w:style>
  <w:style w:type="paragraph" w:styleId="Brdtekst">
    <w:name w:val="Body Text"/>
    <w:basedOn w:val="Normal"/>
    <w:link w:val="BrdtekstTegn"/>
    <w:uiPriority w:val="99"/>
    <w:rsid w:val="00043967"/>
    <w:pPr>
      <w:spacing w:before="20" w:after="20"/>
    </w:pPr>
  </w:style>
  <w:style w:type="character" w:customStyle="1" w:styleId="BrdtekstTegn">
    <w:name w:val="Brødtekst Tegn"/>
    <w:basedOn w:val="Standardskrifttypeiafsnit"/>
    <w:link w:val="Brdtekst"/>
    <w:uiPriority w:val="99"/>
    <w:locked/>
    <w:rsid w:val="00043967"/>
    <w:rPr>
      <w:rFonts w:ascii="Arial" w:hAnsi="Arial"/>
      <w:sz w:val="20"/>
      <w:szCs w:val="20"/>
    </w:rPr>
  </w:style>
  <w:style w:type="paragraph" w:customStyle="1" w:styleId="HeadingB">
    <w:name w:val="Heading B"/>
    <w:basedOn w:val="Overskrift2"/>
    <w:next w:val="Brdtekst"/>
    <w:uiPriority w:val="99"/>
    <w:rsid w:val="00562515"/>
    <w:pPr>
      <w:numPr>
        <w:numId w:val="5"/>
      </w:numPr>
      <w:shd w:val="clear" w:color="000000" w:fill="auto"/>
      <w:tabs>
        <w:tab w:val="clear" w:pos="360"/>
        <w:tab w:val="left" w:pos="397"/>
      </w:tabs>
      <w:spacing w:before="0" w:after="120"/>
      <w:ind w:left="0" w:firstLine="0"/>
      <w:outlineLvl w:val="9"/>
    </w:pPr>
    <w:rPr>
      <w:b w:val="0"/>
      <w:sz w:val="20"/>
    </w:rPr>
  </w:style>
  <w:style w:type="paragraph" w:styleId="Fodnotetekst">
    <w:name w:val="footnote text"/>
    <w:basedOn w:val="Normal"/>
    <w:link w:val="FodnotetekstTegn"/>
    <w:uiPriority w:val="99"/>
    <w:semiHidden/>
    <w:rsid w:val="00562515"/>
    <w:pPr>
      <w:spacing w:after="120"/>
    </w:pPr>
  </w:style>
  <w:style w:type="character" w:customStyle="1" w:styleId="FodnotetekstTegn">
    <w:name w:val="Fodnotetekst Tegn"/>
    <w:basedOn w:val="Standardskrifttypeiafsnit"/>
    <w:link w:val="Fodnotetekst"/>
    <w:uiPriority w:val="99"/>
    <w:semiHidden/>
    <w:locked/>
    <w:rsid w:val="009C0489"/>
    <w:rPr>
      <w:rFonts w:ascii="Arial" w:hAnsi="Arial" w:cs="Times New Roman"/>
      <w:sz w:val="20"/>
      <w:szCs w:val="20"/>
    </w:rPr>
  </w:style>
  <w:style w:type="paragraph" w:styleId="Markeringsbobletekst">
    <w:name w:val="Balloon Text"/>
    <w:basedOn w:val="Normal"/>
    <w:link w:val="MarkeringsbobletekstTegn"/>
    <w:uiPriority w:val="99"/>
    <w:semiHidden/>
    <w:rsid w:val="00C34B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C0489"/>
    <w:rPr>
      <w:rFonts w:cs="Times New Roman"/>
      <w:sz w:val="2"/>
    </w:rPr>
  </w:style>
  <w:style w:type="paragraph" w:styleId="Titel">
    <w:name w:val="Title"/>
    <w:basedOn w:val="Normal"/>
    <w:link w:val="TitelTegn"/>
    <w:uiPriority w:val="99"/>
    <w:qFormat/>
    <w:rsid w:val="00C34B5C"/>
    <w:pPr>
      <w:spacing w:before="240" w:after="60"/>
      <w:jc w:val="right"/>
    </w:pPr>
    <w:rPr>
      <w:b/>
      <w:kern w:val="28"/>
      <w:sz w:val="28"/>
    </w:rPr>
  </w:style>
  <w:style w:type="character" w:customStyle="1" w:styleId="TitelTegn">
    <w:name w:val="Titel Tegn"/>
    <w:basedOn w:val="Standardskrifttypeiafsnit"/>
    <w:link w:val="Titel"/>
    <w:uiPriority w:val="99"/>
    <w:locked/>
    <w:rsid w:val="009C0489"/>
    <w:rPr>
      <w:rFonts w:ascii="Cambria" w:hAnsi="Cambria" w:cs="Times New Roman"/>
      <w:b/>
      <w:bCs/>
      <w:kern w:val="28"/>
      <w:sz w:val="32"/>
      <w:szCs w:val="32"/>
    </w:rPr>
  </w:style>
  <w:style w:type="paragraph" w:customStyle="1" w:styleId="HeadingA">
    <w:name w:val="Heading A"/>
    <w:basedOn w:val="Overskrift1"/>
    <w:next w:val="Brdtekst"/>
    <w:uiPriority w:val="99"/>
    <w:rsid w:val="00FA7A95"/>
    <w:pPr>
      <w:numPr>
        <w:numId w:val="0"/>
      </w:numPr>
      <w:tabs>
        <w:tab w:val="num" w:pos="432"/>
      </w:tabs>
      <w:ind w:left="432" w:hanging="432"/>
      <w:outlineLvl w:val="9"/>
    </w:pPr>
  </w:style>
  <w:style w:type="paragraph" w:styleId="Indholdsfortegnelse2">
    <w:name w:val="toc 2"/>
    <w:basedOn w:val="Normal"/>
    <w:next w:val="Normal"/>
    <w:autoRedefine/>
    <w:uiPriority w:val="39"/>
    <w:rsid w:val="00E03D46"/>
    <w:pPr>
      <w:tabs>
        <w:tab w:val="left" w:pos="720"/>
        <w:tab w:val="right" w:leader="dot" w:pos="9344"/>
      </w:tabs>
      <w:ind w:left="198"/>
    </w:pPr>
  </w:style>
  <w:style w:type="paragraph" w:styleId="Indholdsfortegnelse7">
    <w:name w:val="toc 7"/>
    <w:basedOn w:val="Normal"/>
    <w:next w:val="Normal"/>
    <w:autoRedefine/>
    <w:uiPriority w:val="99"/>
    <w:semiHidden/>
    <w:rsid w:val="00007E87"/>
    <w:pPr>
      <w:tabs>
        <w:tab w:val="right" w:leader="dot" w:pos="9628"/>
      </w:tabs>
    </w:pPr>
  </w:style>
  <w:style w:type="table" w:styleId="Tabel-Gitter">
    <w:name w:val="Table Grid"/>
    <w:basedOn w:val="Tabel-Normal"/>
    <w:uiPriority w:val="99"/>
    <w:rsid w:val="005C79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910EAF"/>
    <w:rPr>
      <w:rFonts w:cs="Times New Roman"/>
      <w:color w:val="0000FF"/>
      <w:u w:val="single"/>
    </w:rPr>
  </w:style>
  <w:style w:type="paragraph" w:styleId="Dokumentoversigt">
    <w:name w:val="Document Map"/>
    <w:basedOn w:val="Normal"/>
    <w:link w:val="DokumentoversigtTegn"/>
    <w:uiPriority w:val="99"/>
    <w:semiHidden/>
    <w:rsid w:val="00BE6B4F"/>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locked/>
    <w:rsid w:val="009C0489"/>
    <w:rPr>
      <w:rFonts w:cs="Times New Roman"/>
      <w:sz w:val="2"/>
    </w:rPr>
  </w:style>
  <w:style w:type="paragraph" w:styleId="Kommentaremne">
    <w:name w:val="annotation subject"/>
    <w:basedOn w:val="Kommentartekst"/>
    <w:next w:val="Kommentartekst"/>
    <w:link w:val="KommentaremneTegn"/>
    <w:uiPriority w:val="99"/>
    <w:semiHidden/>
    <w:rsid w:val="00F345AE"/>
    <w:pPr>
      <w:spacing w:after="0"/>
    </w:pPr>
    <w:rPr>
      <w:b/>
      <w:bCs/>
    </w:rPr>
  </w:style>
  <w:style w:type="character" w:customStyle="1" w:styleId="KommentaremneTegn">
    <w:name w:val="Kommentaremne Tegn"/>
    <w:basedOn w:val="KommentartekstTegn"/>
    <w:link w:val="Kommentaremne"/>
    <w:uiPriority w:val="99"/>
    <w:semiHidden/>
    <w:locked/>
    <w:rsid w:val="009C0489"/>
    <w:rPr>
      <w:rFonts w:ascii="Arial" w:hAnsi="Arial" w:cs="Times New Roman"/>
      <w:b/>
      <w:bCs/>
      <w:sz w:val="20"/>
      <w:szCs w:val="20"/>
    </w:rPr>
  </w:style>
  <w:style w:type="character" w:styleId="BesgtHyperlink">
    <w:name w:val="FollowedHyperlink"/>
    <w:basedOn w:val="Standardskrifttypeiafsnit"/>
    <w:uiPriority w:val="99"/>
    <w:rsid w:val="00281546"/>
    <w:rPr>
      <w:rFonts w:cs="Times New Roman"/>
      <w:color w:val="800080"/>
      <w:u w:val="single"/>
    </w:rPr>
  </w:style>
  <w:style w:type="paragraph" w:styleId="Underskrift">
    <w:name w:val="Signature"/>
    <w:basedOn w:val="Normal"/>
    <w:link w:val="UnderskriftTegn"/>
    <w:uiPriority w:val="99"/>
    <w:rsid w:val="00FB693E"/>
    <w:pPr>
      <w:ind w:left="4252"/>
    </w:pPr>
  </w:style>
  <w:style w:type="character" w:customStyle="1" w:styleId="UnderskriftTegn">
    <w:name w:val="Underskrift Tegn"/>
    <w:basedOn w:val="Standardskrifttypeiafsnit"/>
    <w:link w:val="Underskrift"/>
    <w:uiPriority w:val="99"/>
    <w:semiHidden/>
    <w:locked/>
    <w:rsid w:val="009C0489"/>
    <w:rPr>
      <w:rFonts w:ascii="Arial" w:hAnsi="Arial" w:cs="Times New Roman"/>
      <w:sz w:val="20"/>
      <w:szCs w:val="20"/>
    </w:rPr>
  </w:style>
  <w:style w:type="paragraph" w:customStyle="1" w:styleId="TypografiUnderskriftCentreret">
    <w:name w:val="Typografi Underskrift + Centreret"/>
    <w:basedOn w:val="Underskrift"/>
    <w:uiPriority w:val="99"/>
    <w:rsid w:val="00FB693E"/>
    <w:pPr>
      <w:ind w:left="0"/>
      <w:jc w:val="center"/>
    </w:pPr>
  </w:style>
  <w:style w:type="paragraph" w:customStyle="1" w:styleId="TypografiOverskrift112pktStorebogstaver">
    <w:name w:val="Typografi Overskrift 1 + 12 pkt Store bogstaver"/>
    <w:basedOn w:val="Overskrift1"/>
    <w:uiPriority w:val="99"/>
    <w:rsid w:val="00A07D62"/>
    <w:pPr>
      <w:numPr>
        <w:numId w:val="0"/>
      </w:numPr>
      <w:ind w:left="432" w:hanging="432"/>
    </w:pPr>
    <w:rPr>
      <w:bCs/>
      <w:caps/>
      <w:sz w:val="24"/>
    </w:rPr>
  </w:style>
  <w:style w:type="paragraph" w:styleId="Opstilling-punkttegn4">
    <w:name w:val="List Bullet 4"/>
    <w:basedOn w:val="Normal"/>
    <w:uiPriority w:val="99"/>
    <w:rsid w:val="005B099C"/>
    <w:pPr>
      <w:tabs>
        <w:tab w:val="num" w:pos="1209"/>
      </w:tabs>
      <w:ind w:left="1209" w:hanging="360"/>
    </w:pPr>
  </w:style>
  <w:style w:type="paragraph" w:styleId="Noteoverskrift">
    <w:name w:val="Note Heading"/>
    <w:basedOn w:val="Normal"/>
    <w:next w:val="Normal"/>
    <w:link w:val="NoteoverskriftTegn"/>
    <w:uiPriority w:val="99"/>
    <w:rsid w:val="00FB150C"/>
  </w:style>
  <w:style w:type="character" w:customStyle="1" w:styleId="NoteoverskriftTegn">
    <w:name w:val="Noteoverskrift Tegn"/>
    <w:basedOn w:val="Standardskrifttypeiafsnit"/>
    <w:link w:val="Noteoverskrift"/>
    <w:uiPriority w:val="99"/>
    <w:locked/>
    <w:rsid w:val="00FB150C"/>
    <w:rPr>
      <w:rFonts w:ascii="Arial" w:hAnsi="Arial" w:cs="Times New Roman"/>
    </w:rPr>
  </w:style>
  <w:style w:type="paragraph" w:styleId="Indholdsfortegnelse3">
    <w:name w:val="toc 3"/>
    <w:basedOn w:val="Normal"/>
    <w:next w:val="Normal"/>
    <w:autoRedefine/>
    <w:uiPriority w:val="99"/>
    <w:rsid w:val="00B55E57"/>
    <w:pPr>
      <w:ind w:left="400"/>
    </w:pPr>
  </w:style>
  <w:style w:type="paragraph" w:styleId="Opstilling-punkttegn">
    <w:name w:val="List Bullet"/>
    <w:basedOn w:val="Normal"/>
    <w:uiPriority w:val="99"/>
    <w:rsid w:val="00150088"/>
    <w:pPr>
      <w:contextualSpacing/>
    </w:pPr>
  </w:style>
  <w:style w:type="paragraph" w:styleId="Opstilling-talellerbogst">
    <w:name w:val="List Number"/>
    <w:basedOn w:val="Normal"/>
    <w:uiPriority w:val="99"/>
    <w:rsid w:val="00AC668A"/>
    <w:pPr>
      <w:contextualSpacing/>
    </w:pPr>
  </w:style>
  <w:style w:type="numbering" w:customStyle="1" w:styleId="TypografiTypografiTypografiTypografiTypografiTypografiTypografiT2">
    <w:name w:val="Typografi Typografi Typografi Typografi Typografi Typografi Typografi T...2"/>
    <w:rsid w:val="000C733A"/>
    <w:pPr>
      <w:numPr>
        <w:numId w:val="18"/>
      </w:numPr>
    </w:pPr>
  </w:style>
  <w:style w:type="paragraph" w:styleId="Korrektur">
    <w:name w:val="Revision"/>
    <w:hidden/>
    <w:uiPriority w:val="99"/>
    <w:semiHidden/>
    <w:rsid w:val="006128C0"/>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5374891">
      <w:marLeft w:val="0"/>
      <w:marRight w:val="0"/>
      <w:marTop w:val="0"/>
      <w:marBottom w:val="0"/>
      <w:divBdr>
        <w:top w:val="none" w:sz="0" w:space="0" w:color="auto"/>
        <w:left w:val="none" w:sz="0" w:space="0" w:color="auto"/>
        <w:bottom w:val="none" w:sz="0" w:space="0" w:color="auto"/>
        <w:right w:val="none" w:sz="0" w:space="0" w:color="auto"/>
      </w:divBdr>
    </w:div>
    <w:div w:id="5374892">
      <w:marLeft w:val="0"/>
      <w:marRight w:val="0"/>
      <w:marTop w:val="0"/>
      <w:marBottom w:val="0"/>
      <w:divBdr>
        <w:top w:val="none" w:sz="0" w:space="0" w:color="auto"/>
        <w:left w:val="none" w:sz="0" w:space="0" w:color="auto"/>
        <w:bottom w:val="none" w:sz="0" w:space="0" w:color="auto"/>
        <w:right w:val="none" w:sz="0" w:space="0" w:color="auto"/>
      </w:divBdr>
    </w:div>
    <w:div w:id="5374893">
      <w:marLeft w:val="0"/>
      <w:marRight w:val="0"/>
      <w:marTop w:val="0"/>
      <w:marBottom w:val="0"/>
      <w:divBdr>
        <w:top w:val="none" w:sz="0" w:space="0" w:color="auto"/>
        <w:left w:val="none" w:sz="0" w:space="0" w:color="auto"/>
        <w:bottom w:val="none" w:sz="0" w:space="0" w:color="auto"/>
        <w:right w:val="none" w:sz="0" w:space="0" w:color="auto"/>
      </w:divBdr>
    </w:div>
    <w:div w:id="5374894">
      <w:marLeft w:val="0"/>
      <w:marRight w:val="0"/>
      <w:marTop w:val="0"/>
      <w:marBottom w:val="0"/>
      <w:divBdr>
        <w:top w:val="none" w:sz="0" w:space="0" w:color="auto"/>
        <w:left w:val="none" w:sz="0" w:space="0" w:color="auto"/>
        <w:bottom w:val="none" w:sz="0" w:space="0" w:color="auto"/>
        <w:right w:val="none" w:sz="0" w:space="0" w:color="auto"/>
      </w:divBdr>
    </w:div>
    <w:div w:id="1408265744">
      <w:bodyDiv w:val="1"/>
      <w:marLeft w:val="0"/>
      <w:marRight w:val="0"/>
      <w:marTop w:val="0"/>
      <w:marBottom w:val="0"/>
      <w:divBdr>
        <w:top w:val="none" w:sz="0" w:space="0" w:color="auto"/>
        <w:left w:val="none" w:sz="0" w:space="0" w:color="auto"/>
        <w:bottom w:val="none" w:sz="0" w:space="0" w:color="auto"/>
        <w:right w:val="none" w:sz="0" w:space="0" w:color="auto"/>
      </w:divBdr>
    </w:div>
    <w:div w:id="1755930843">
      <w:bodyDiv w:val="1"/>
      <w:marLeft w:val="0"/>
      <w:marRight w:val="0"/>
      <w:marTop w:val="0"/>
      <w:marBottom w:val="0"/>
      <w:divBdr>
        <w:top w:val="none" w:sz="0" w:space="0" w:color="auto"/>
        <w:left w:val="none" w:sz="0" w:space="0" w:color="auto"/>
        <w:bottom w:val="none" w:sz="0" w:space="0" w:color="auto"/>
        <w:right w:val="none" w:sz="0" w:space="0" w:color="auto"/>
      </w:divBdr>
    </w:div>
    <w:div w:id="1982231047">
      <w:bodyDiv w:val="1"/>
      <w:marLeft w:val="0"/>
      <w:marRight w:val="0"/>
      <w:marTop w:val="0"/>
      <w:marBottom w:val="0"/>
      <w:divBdr>
        <w:top w:val="none" w:sz="0" w:space="0" w:color="auto"/>
        <w:left w:val="none" w:sz="0" w:space="0" w:color="auto"/>
        <w:bottom w:val="none" w:sz="0" w:space="0" w:color="auto"/>
        <w:right w:val="none" w:sz="0" w:space="0" w:color="auto"/>
      </w:divBdr>
      <w:divsChild>
        <w:div w:id="117456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349A9-260B-44AA-8E05-ED2EE9F7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2016-02-26T10:29:00Z</dcterms:created>
  <dcterms:modified xsi:type="dcterms:W3CDTF">2016-02-29T09:53:00Z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