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-Gitter"/>
        <w:tblW w:w="90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87"/>
      </w:tblGrid>
      <w:tr w:rsidR="00767E6D" w:rsidRPr="000A584F" w:rsidTr="003F4FD9">
        <w:trPr>
          <w:trHeight w:val="1701"/>
        </w:trPr>
        <w:tc>
          <w:tcPr>
            <w:tcW w:w="9087" w:type="dxa"/>
          </w:tcPr>
          <w:p w:rsidR="000A584F" w:rsidRDefault="000A584F" w:rsidP="000A584F">
            <w:pPr>
              <w:pStyle w:val="Overskrift1"/>
              <w:jc w:val="left"/>
              <w:outlineLvl w:val="0"/>
            </w:pPr>
            <w:bookmarkStart w:id="0" w:name="_Toc306879527"/>
            <w:bookmarkStart w:id="1" w:name="_Toc306869304"/>
            <w:bookmarkStart w:id="2" w:name="_Toc306775411"/>
            <w:r>
              <w:t xml:space="preserve">Bilag 2 – Tro og love erklæring om ubetalt, forfalden gæld </w:t>
            </w:r>
            <w:r w:rsidR="003F4FD9">
              <w:br/>
            </w:r>
            <w:r>
              <w:t xml:space="preserve">til det offentlige og om opfyldelse af Udbudsdirektivets </w:t>
            </w:r>
            <w:bookmarkStart w:id="3" w:name="_GoBack"/>
            <w:bookmarkEnd w:id="3"/>
            <w:r>
              <w:t>artikel 45.</w:t>
            </w:r>
            <w:bookmarkEnd w:id="0"/>
            <w:bookmarkEnd w:id="1"/>
            <w:bookmarkEnd w:id="2"/>
          </w:p>
          <w:p w:rsidR="000A584F" w:rsidRDefault="000A584F" w:rsidP="000A584F"/>
          <w:p w:rsidR="000A584F" w:rsidRDefault="000A584F" w:rsidP="000716B7">
            <w:pPr>
              <w:pStyle w:val="Overskrift2"/>
              <w:jc w:val="center"/>
            </w:pPr>
            <w:r>
              <w:t>Tro og love erklæring</w:t>
            </w:r>
          </w:p>
          <w:p w:rsidR="000A584F" w:rsidRDefault="000A584F" w:rsidP="000A584F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Erklæring på tro og love om ubetalt, forfalden gæld til det offentlige og om opfyldelse af udbudsdirektivets artikel 45</w:t>
            </w:r>
          </w:p>
          <w:p w:rsidR="000A584F" w:rsidRDefault="000A584F" w:rsidP="000A584F">
            <w:r>
              <w:t>I henhold til § 1, stk. 1 i lovbekendtgørelse nr. 336 af 13. maj 1997 skal tilbudsgiver afgive en erklæring om, i hvilket omfang tilbudsgiver har ubetalt forfalden gæld til det offentlige.</w:t>
            </w:r>
          </w:p>
          <w:p w:rsidR="000A584F" w:rsidRDefault="000A584F" w:rsidP="000A584F">
            <w:r>
              <w:t>Ved gæld til det offentlige forstås, jf. nævnte lovbekendtgørelses § 2, stk. 2, skatter, afgifter samt bidrag til sociale sikringsordninger i henhold til lovgivningen i Danmark eller det land, hvor tilbudsgiver er etableret.</w:t>
            </w:r>
          </w:p>
          <w:p w:rsidR="000A584F" w:rsidRDefault="000A584F" w:rsidP="000A584F">
            <w:r>
              <w:t xml:space="preserve">Undertegnede virksomhed erklærer herved på tro og love, at virksomheden ikke har ubetalt, forfalden gæld til det offentlige på tilbudstidspunktet, som overstiger 100.000 kr.  </w:t>
            </w:r>
          </w:p>
          <w:p w:rsidR="000A584F" w:rsidRDefault="000A584F" w:rsidP="000A584F">
            <w:r>
              <w:t>Undertegnede virksomhed giver hermed samtykke til, at udbyder kan kontrollere ovennævnte oplysninger ved henvendelse til de relevante inkassomyndigheder.</w:t>
            </w:r>
          </w:p>
          <w:p w:rsidR="000A584F" w:rsidRDefault="000A584F" w:rsidP="000A584F">
            <w:r>
              <w:t>1. Fra deltagelse i en udbudsprocedure skal udelukkes enhver leverandør mod hvem der er afsagt endelig dom om:</w:t>
            </w:r>
          </w:p>
          <w:p w:rsidR="000A584F" w:rsidRDefault="000A584F" w:rsidP="000A584F">
            <w:pPr>
              <w:numPr>
                <w:ilvl w:val="1"/>
                <w:numId w:val="22"/>
              </w:numPr>
              <w:spacing w:after="0" w:line="240" w:lineRule="auto"/>
              <w:jc w:val="left"/>
            </w:pPr>
            <w:proofErr w:type="gramStart"/>
            <w:r>
              <w:t>deltagelse</w:t>
            </w:r>
            <w:proofErr w:type="gramEnd"/>
            <w:r>
              <w:t xml:space="preserve"> i en kriminel organisation som defineret i artikel 2, stk. 1, i Rådets fælles aktion 98/773/RIA</w:t>
            </w:r>
            <w:bookmarkStart w:id="4" w:name="_SN520"/>
            <w:r>
              <w:fldChar w:fldCharType="begin"/>
            </w:r>
            <w:r>
              <w:instrText xml:space="preserve"> HYPERLINK "https://www.retsinformation.dk/Forms/R0710.aspx?id=26719" \l "SN520#SN520" </w:instrText>
            </w:r>
            <w:r>
              <w:fldChar w:fldCharType="separate"/>
            </w:r>
            <w:r>
              <w:rPr>
                <w:rStyle w:val="Hyperlink"/>
              </w:rPr>
              <w:t>20)</w:t>
            </w:r>
            <w:r>
              <w:fldChar w:fldCharType="end"/>
            </w:r>
            <w:bookmarkEnd w:id="4"/>
            <w:r>
              <w:t xml:space="preserve"> </w:t>
            </w:r>
          </w:p>
          <w:p w:rsidR="000A584F" w:rsidRDefault="000A584F" w:rsidP="000A584F">
            <w:pPr>
              <w:numPr>
                <w:ilvl w:val="1"/>
                <w:numId w:val="22"/>
              </w:numPr>
              <w:spacing w:after="0" w:line="240" w:lineRule="auto"/>
              <w:jc w:val="left"/>
            </w:pPr>
            <w:proofErr w:type="gramStart"/>
            <w:r>
              <w:t>bestikkelse</w:t>
            </w:r>
            <w:proofErr w:type="gramEnd"/>
            <w:r>
              <w:t xml:space="preserve"> som defineret i henholdsvis artikel 3 i Rådets retsakt af 26. maj 1997 </w:t>
            </w:r>
            <w:bookmarkStart w:id="5" w:name="_SN521"/>
            <w:r>
              <w:fldChar w:fldCharType="begin"/>
            </w:r>
            <w:r>
              <w:instrText xml:space="preserve"> HYPERLINK "https://www.retsinformation.dk/Forms/R0710.aspx?id=26719" \l "SN521#SN521" </w:instrText>
            </w:r>
            <w:r>
              <w:fldChar w:fldCharType="separate"/>
            </w:r>
            <w:r>
              <w:rPr>
                <w:rStyle w:val="Hyperlink"/>
              </w:rPr>
              <w:t>21)</w:t>
            </w:r>
            <w:r>
              <w:fldChar w:fldCharType="end"/>
            </w:r>
            <w:bookmarkEnd w:id="5"/>
            <w:r>
              <w:t xml:space="preserve"> og artikel 3, stk. 1, i Rådets fælles aktion 98/742/RIA </w:t>
            </w:r>
            <w:bookmarkStart w:id="6" w:name="_SN522"/>
            <w:r>
              <w:fldChar w:fldCharType="begin"/>
            </w:r>
            <w:r>
              <w:instrText xml:space="preserve"> HYPERLINK "https://www.retsinformation.dk/Forms/R0710.aspx?id=26719" \l "SN522#SN522" </w:instrText>
            </w:r>
            <w:r>
              <w:fldChar w:fldCharType="separate"/>
            </w:r>
            <w:r>
              <w:rPr>
                <w:rStyle w:val="Hyperlink"/>
              </w:rPr>
              <w:t>22)</w:t>
            </w:r>
            <w:r>
              <w:fldChar w:fldCharType="end"/>
            </w:r>
            <w:bookmarkEnd w:id="6"/>
            <w:r>
              <w:t xml:space="preserve"> </w:t>
            </w:r>
          </w:p>
          <w:p w:rsidR="000A584F" w:rsidRDefault="000A584F" w:rsidP="000A584F">
            <w:pPr>
              <w:numPr>
                <w:ilvl w:val="1"/>
                <w:numId w:val="22"/>
              </w:numPr>
              <w:spacing w:after="0" w:line="240" w:lineRule="auto"/>
              <w:jc w:val="left"/>
            </w:pPr>
            <w:proofErr w:type="gramStart"/>
            <w:r>
              <w:t>svig</w:t>
            </w:r>
            <w:proofErr w:type="gramEnd"/>
            <w:r>
              <w:t xml:space="preserve"> som omhandlet i artikel 1 i konventionen om beskyttelse af De Europæiske Fællesskabers finansielle interesser </w:t>
            </w:r>
            <w:bookmarkStart w:id="7" w:name="_SN523"/>
            <w:r>
              <w:fldChar w:fldCharType="begin"/>
            </w:r>
            <w:r>
              <w:instrText xml:space="preserve"> HYPERLINK "https://www.retsinformation.dk/Forms/R0710.aspx?id=26719" \l "SN523#SN523" </w:instrText>
            </w:r>
            <w:r>
              <w:fldChar w:fldCharType="separate"/>
            </w:r>
            <w:r>
              <w:rPr>
                <w:rStyle w:val="Hyperlink"/>
              </w:rPr>
              <w:t>23)</w:t>
            </w:r>
            <w:r>
              <w:fldChar w:fldCharType="end"/>
            </w:r>
            <w:bookmarkEnd w:id="7"/>
            <w:r>
              <w:t xml:space="preserve"> </w:t>
            </w:r>
          </w:p>
          <w:p w:rsidR="000A584F" w:rsidRDefault="000A584F" w:rsidP="000A584F">
            <w:pPr>
              <w:numPr>
                <w:ilvl w:val="1"/>
                <w:numId w:val="22"/>
              </w:numPr>
              <w:spacing w:line="240" w:lineRule="auto"/>
              <w:jc w:val="left"/>
            </w:pPr>
            <w:proofErr w:type="gramStart"/>
            <w:r>
              <w:t>hvidvaskning</w:t>
            </w:r>
            <w:proofErr w:type="gramEnd"/>
            <w:r>
              <w:t xml:space="preserve"> af penge som defineret i artikel 1 i Rådets direktiv 91/308/EØF af 10. juni 1991 om forebyggende foranstaltninger mod anvendelse af det finansielle system til hvidvaskning af penge. </w:t>
            </w:r>
            <w:bookmarkStart w:id="8" w:name="_SN524"/>
            <w:r>
              <w:fldChar w:fldCharType="begin"/>
            </w:r>
            <w:r>
              <w:instrText xml:space="preserve"> HYPERLINK "https://www.retsinformation.dk/Forms/R0710.aspx?id=26719" \l "SN524#SN524" </w:instrText>
            </w:r>
            <w:r>
              <w:fldChar w:fldCharType="separate"/>
            </w:r>
            <w:r>
              <w:rPr>
                <w:rStyle w:val="Hyperlink"/>
              </w:rPr>
              <w:t>24)</w:t>
            </w:r>
            <w:r>
              <w:fldChar w:fldCharType="end"/>
            </w:r>
            <w:bookmarkEnd w:id="8"/>
          </w:p>
          <w:p w:rsidR="000A584F" w:rsidRDefault="000A584F" w:rsidP="000A584F">
            <w:r>
              <w:t xml:space="preserve">2. Fra deltagelse i en udbudsprocedure kan udelukkes enhver økonomisk aktør: </w:t>
            </w:r>
          </w:p>
          <w:p w:rsidR="000A584F" w:rsidRDefault="000A584F" w:rsidP="000716B7">
            <w:pPr>
              <w:numPr>
                <w:ilvl w:val="0"/>
                <w:numId w:val="23"/>
              </w:numPr>
              <w:spacing w:after="0" w:line="240" w:lineRule="auto"/>
              <w:jc w:val="left"/>
            </w:pPr>
            <w:proofErr w:type="gramStart"/>
            <w:r>
              <w:t>hvis</w:t>
            </w:r>
            <w:proofErr w:type="gramEnd"/>
            <w:r>
              <w:t xml:space="preserve"> bo er under konkurs, likvidation, skifte eller tvangsakkord uden for konkurs, som har indstillet sin erhvervsvirksomhed eller befinder sig i en lignende situation i henhold til en tilsvarende procedure, der er fastsat i national lovgivning </w:t>
            </w:r>
          </w:p>
          <w:p w:rsidR="000A584F" w:rsidRDefault="000A584F" w:rsidP="000A584F">
            <w:pPr>
              <w:numPr>
                <w:ilvl w:val="0"/>
                <w:numId w:val="23"/>
              </w:numPr>
              <w:spacing w:after="0" w:line="240" w:lineRule="auto"/>
              <w:jc w:val="left"/>
            </w:pPr>
            <w:proofErr w:type="gramStart"/>
            <w:r>
              <w:lastRenderedPageBreak/>
              <w:t>hvis</w:t>
            </w:r>
            <w:proofErr w:type="gramEnd"/>
            <w:r>
              <w:t xml:space="preserve"> bo er begæret taget under konkursbehandling eller behandling med henblik på likvidation, skifte eller tvangsakkord uden for konkurs eller enhver tilsvarende behandling, der er fastsat i national lovgivning </w:t>
            </w:r>
          </w:p>
          <w:p w:rsidR="000A584F" w:rsidRDefault="000A584F" w:rsidP="000A584F">
            <w:pPr>
              <w:numPr>
                <w:ilvl w:val="0"/>
                <w:numId w:val="23"/>
              </w:numPr>
              <w:spacing w:after="0" w:line="240" w:lineRule="auto"/>
              <w:jc w:val="left"/>
            </w:pPr>
            <w:proofErr w:type="gramStart"/>
            <w:r>
              <w:t>som</w:t>
            </w:r>
            <w:proofErr w:type="gramEnd"/>
            <w:r>
              <w:t xml:space="preserve"> ved en retskraftig dom ifølge landets retsforskrifter er dømt for en strafbar handling, der rejser tvivl om den pågældendes faglige hæderlighed </w:t>
            </w:r>
          </w:p>
          <w:p w:rsidR="000A584F" w:rsidRDefault="000A584F" w:rsidP="000716B7">
            <w:pPr>
              <w:spacing w:after="0" w:line="240" w:lineRule="auto"/>
              <w:ind w:left="709" w:hanging="349"/>
              <w:jc w:val="left"/>
            </w:pPr>
            <w:r>
              <w:t>e)   som ikke har opfyldt sine forpligtelser med hensyn til betaling af bidrag til sociale sikrings</w:t>
            </w:r>
            <w:r w:rsidR="000716B7">
              <w:t xml:space="preserve">ordninger i </w:t>
            </w:r>
            <w:r>
              <w:t>henhold til retsforskrifterne i det land, hvor den pågældende er etabl</w:t>
            </w:r>
            <w:r w:rsidR="000716B7">
              <w:t xml:space="preserve">eret, eller i den ordregivende </w:t>
            </w:r>
            <w:r>
              <w:t xml:space="preserve">myndigheds land </w:t>
            </w:r>
          </w:p>
          <w:p w:rsidR="000A584F" w:rsidRDefault="000A584F" w:rsidP="000A584F">
            <w:pPr>
              <w:spacing w:after="0" w:line="240" w:lineRule="auto"/>
              <w:ind w:left="709" w:hanging="349"/>
              <w:jc w:val="left"/>
            </w:pPr>
            <w:r>
              <w:t xml:space="preserve">f)   som ikke har opfyldt sine forpligtelser med hensyn til betaling af skatter og afgifter i henhold til retsforskrifterne i det land, hvor den pågældende er etableret, eller i den ordregivende myndigheds land </w:t>
            </w:r>
          </w:p>
          <w:p w:rsidR="00E015B7" w:rsidRDefault="00E015B7" w:rsidP="000A584F">
            <w:pPr>
              <w:spacing w:line="240" w:lineRule="auto"/>
              <w:ind w:left="720"/>
              <w:jc w:val="left"/>
              <w:rPr>
                <w:color w:val="FF0000"/>
              </w:rPr>
            </w:pPr>
          </w:p>
          <w:tbl>
            <w:tblPr>
              <w:tblpPr w:leftFromText="141" w:rightFromText="141" w:vertAnchor="text" w:horzAnchor="margin" w:tblpY="1045"/>
              <w:tblOverlap w:val="never"/>
              <w:tblW w:w="901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017"/>
            </w:tblGrid>
            <w:tr w:rsidR="000A584F" w:rsidTr="003F4FD9">
              <w:trPr>
                <w:trHeight w:val="1731"/>
              </w:trPr>
              <w:tc>
                <w:tcPr>
                  <w:tcW w:w="90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584F" w:rsidRDefault="000A584F" w:rsidP="000A584F">
                  <w:pPr>
                    <w:rPr>
                      <w:rFonts w:cs="Arial"/>
                      <w:lang w:eastAsia="en-US"/>
                    </w:rPr>
                  </w:pPr>
                  <w:r>
                    <w:rPr>
                      <w:rFonts w:cs="Arial"/>
                      <w:lang w:eastAsia="en-US"/>
                    </w:rPr>
                    <w:t>Virksomhedens navn og adresse:</w:t>
                  </w:r>
                </w:p>
                <w:p w:rsidR="000A584F" w:rsidRDefault="000A584F" w:rsidP="000A584F">
                  <w:pPr>
                    <w:rPr>
                      <w:rFonts w:cs="Arial"/>
                      <w:lang w:eastAsia="en-US"/>
                    </w:rPr>
                  </w:pPr>
                </w:p>
                <w:p w:rsidR="000A584F" w:rsidRDefault="000A584F" w:rsidP="000A584F">
                  <w:pPr>
                    <w:rPr>
                      <w:rFonts w:cs="Arial"/>
                      <w:lang w:eastAsia="en-US"/>
                    </w:rPr>
                  </w:pPr>
                </w:p>
                <w:p w:rsidR="000A584F" w:rsidRDefault="000A584F" w:rsidP="000A584F">
                  <w:pPr>
                    <w:rPr>
                      <w:rFonts w:cs="Arial"/>
                      <w:lang w:eastAsia="en-US"/>
                    </w:rPr>
                  </w:pPr>
                </w:p>
                <w:p w:rsidR="000A584F" w:rsidRDefault="000A584F" w:rsidP="000A584F">
                  <w:pPr>
                    <w:rPr>
                      <w:rFonts w:cs="Arial"/>
                      <w:lang w:eastAsia="en-US"/>
                    </w:rPr>
                  </w:pPr>
                </w:p>
                <w:p w:rsidR="000A584F" w:rsidRDefault="000A584F" w:rsidP="000A584F">
                  <w:pPr>
                    <w:rPr>
                      <w:rFonts w:cs="Arial"/>
                      <w:lang w:eastAsia="en-US"/>
                    </w:rPr>
                  </w:pPr>
                </w:p>
                <w:p w:rsidR="000A584F" w:rsidRDefault="000A584F" w:rsidP="000A584F">
                  <w:pPr>
                    <w:rPr>
                      <w:rFonts w:cs="Arial"/>
                      <w:lang w:eastAsia="en-US"/>
                    </w:rPr>
                  </w:pPr>
                </w:p>
                <w:p w:rsidR="000A584F" w:rsidRDefault="000A584F" w:rsidP="000A584F">
                  <w:pPr>
                    <w:rPr>
                      <w:rFonts w:cs="Arial"/>
                      <w:lang w:eastAsia="en-US"/>
                    </w:rPr>
                  </w:pPr>
                </w:p>
              </w:tc>
            </w:tr>
          </w:tbl>
          <w:p w:rsidR="000A584F" w:rsidRDefault="000A584F" w:rsidP="000A584F">
            <w:r>
              <w:t>Undertegnede erklærer herved ikke at være omfattet af ovennævnte udelukkelseskriterier.</w:t>
            </w:r>
          </w:p>
          <w:p w:rsidR="000A584F" w:rsidRDefault="000A584F" w:rsidP="000A584F">
            <w:pPr>
              <w:rPr>
                <w:rFonts w:cs="Arial"/>
              </w:rPr>
            </w:pPr>
          </w:p>
          <w:p w:rsidR="000A584F" w:rsidRDefault="000A584F" w:rsidP="000A584F">
            <w:pPr>
              <w:rPr>
                <w:rFonts w:cs="Arial"/>
              </w:rPr>
            </w:pPr>
          </w:p>
          <w:p w:rsidR="000A584F" w:rsidRDefault="000A584F" w:rsidP="000A584F">
            <w:pPr>
              <w:rPr>
                <w:rFonts w:cs="Arial"/>
              </w:rPr>
            </w:pPr>
          </w:p>
          <w:p w:rsidR="000A584F" w:rsidRDefault="000A584F" w:rsidP="000A584F">
            <w:pPr>
              <w:rPr>
                <w:rFonts w:cs="Arial"/>
              </w:rPr>
            </w:pPr>
          </w:p>
          <w:p w:rsidR="000A584F" w:rsidRDefault="000A584F" w:rsidP="000A584F">
            <w:pPr>
              <w:pBdr>
                <w:bottom w:val="single" w:sz="12" w:space="1" w:color="auto"/>
              </w:pBdr>
              <w:rPr>
                <w:rFonts w:cs="Arial"/>
              </w:rPr>
            </w:pPr>
          </w:p>
          <w:p w:rsidR="000A584F" w:rsidRDefault="000A584F" w:rsidP="000A584F">
            <w:r>
              <w:rPr>
                <w:i/>
                <w:iCs/>
              </w:rPr>
              <w:t>Dato og underskrift</w:t>
            </w:r>
          </w:p>
          <w:p w:rsidR="00680A67" w:rsidRPr="000A584F" w:rsidRDefault="00680A67" w:rsidP="000A584F">
            <w:pPr>
              <w:pStyle w:val="DokumentNavn"/>
            </w:pPr>
          </w:p>
        </w:tc>
      </w:tr>
    </w:tbl>
    <w:p w:rsidR="00834C87" w:rsidRPr="000A584F" w:rsidRDefault="00834C87" w:rsidP="00904422"/>
    <w:sectPr w:rsidR="00834C87" w:rsidRPr="000A584F" w:rsidSect="003F4FD9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404" w:right="1701" w:bottom="981" w:left="1134" w:header="709" w:footer="4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584F" w:rsidRDefault="000A584F" w:rsidP="00767E6D">
      <w:pPr>
        <w:spacing w:line="240" w:lineRule="auto"/>
      </w:pPr>
      <w:r>
        <w:separator/>
      </w:r>
    </w:p>
  </w:endnote>
  <w:endnote w:type="continuationSeparator" w:id="0">
    <w:p w:rsidR="000A584F" w:rsidRDefault="000A584F" w:rsidP="00767E6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08BC" w:rsidRPr="005F3FA6" w:rsidRDefault="004626CC" w:rsidP="005F3FA6">
    <w:pPr>
      <w:pStyle w:val="Sidefod"/>
    </w:pPr>
    <w:r>
      <w:tab/>
    </w:r>
    <w:bookmarkStart w:id="9" w:name="SD_LAN_Page"/>
    <w:r w:rsidR="000A584F">
      <w:t>Side</w:t>
    </w:r>
    <w:bookmarkEnd w:id="9"/>
    <w:r w:rsidRPr="00AD2464">
      <w:t xml:space="preserve"> </w:t>
    </w:r>
    <w:sdt>
      <w:sdtPr>
        <w:id w:val="293444607"/>
        <w:docPartObj>
          <w:docPartGallery w:val="Page Numbers (Top of Page)"/>
          <w:docPartUnique/>
        </w:docPartObj>
      </w:sdtPr>
      <w:sdtEndPr/>
      <w:sdtContent>
        <w:r>
          <w:fldChar w:fldCharType="begin"/>
        </w:r>
        <w:r>
          <w:instrText xml:space="preserve"> PAGE </w:instrText>
        </w:r>
        <w:r>
          <w:fldChar w:fldCharType="separate"/>
        </w:r>
        <w:r w:rsidR="003F4FD9">
          <w:rPr>
            <w:noProof/>
          </w:rPr>
          <w:t>2</w:t>
        </w:r>
        <w:r>
          <w:rPr>
            <w:noProof/>
          </w:rPr>
          <w:fldChar w:fldCharType="end"/>
        </w:r>
        <w:r w:rsidRPr="00AD2464">
          <w:t xml:space="preserve"> </w:t>
        </w:r>
        <w:bookmarkStart w:id="10" w:name="SD_LAN_Of"/>
        <w:r w:rsidR="000A584F">
          <w:t>af</w:t>
        </w:r>
        <w:bookmarkEnd w:id="10"/>
        <w:r w:rsidRPr="00AD2464">
          <w:t xml:space="preserve"> </w:t>
        </w:r>
        <w:r w:rsidR="003F4FD9">
          <w:fldChar w:fldCharType="begin"/>
        </w:r>
        <w:r w:rsidR="003F4FD9">
          <w:instrText xml:space="preserve"> NUMPAGES   \* MERGEFORMAT </w:instrText>
        </w:r>
        <w:r w:rsidR="003F4FD9">
          <w:fldChar w:fldCharType="separate"/>
        </w:r>
        <w:r w:rsidR="003F4FD9">
          <w:rPr>
            <w:noProof/>
          </w:rPr>
          <w:t>2</w:t>
        </w:r>
        <w:r w:rsidR="003F4FD9">
          <w:rPr>
            <w:noProof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97464087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0A584F" w:rsidRDefault="000A584F">
            <w:pPr>
              <w:pStyle w:val="Sidefod"/>
            </w:pPr>
            <w:r>
              <w:t xml:space="preserve">Side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F4FD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F4FD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A584F" w:rsidRDefault="000A584F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584F" w:rsidRDefault="000A584F" w:rsidP="00767E6D">
      <w:pPr>
        <w:spacing w:line="240" w:lineRule="auto"/>
      </w:pPr>
      <w:r>
        <w:separator/>
      </w:r>
    </w:p>
  </w:footnote>
  <w:footnote w:type="continuationSeparator" w:id="0">
    <w:p w:rsidR="000A584F" w:rsidRDefault="000A584F" w:rsidP="00767E6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584F" w:rsidRDefault="000A584F">
    <w:pPr>
      <w:pStyle w:val="Sidehoved"/>
    </w:pPr>
    <w:r>
      <w:rPr>
        <w:noProof/>
      </w:rPr>
      <w:drawing>
        <wp:anchor distT="0" distB="0" distL="114300" distR="114300" simplePos="0" relativeHeight="251669501" behindDoc="0" locked="0" layoutInCell="1" allowOverlap="1">
          <wp:simplePos x="575945" y="503555"/>
          <wp:positionH relativeFrom="rightMargin">
            <wp:align>right</wp:align>
          </wp:positionH>
          <wp:positionV relativeFrom="page">
            <wp:posOffset>503555</wp:posOffset>
          </wp:positionV>
          <wp:extent cx="1439526" cy="560070"/>
          <wp:effectExtent l="0" t="0" r="0" b="0"/>
          <wp:wrapNone/>
          <wp:docPr id="3" name="Logo_1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66689"/>
                  <a:stretch>
                    <a:fillRect/>
                  </a:stretch>
                </pic:blipFill>
                <pic:spPr>
                  <a:xfrm>
                    <a:off x="0" y="0"/>
                    <a:ext cx="1439526" cy="560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20E2" w:rsidRDefault="000320E2">
    <w:pPr>
      <w:pStyle w:val="Sidehoved"/>
    </w:pPr>
  </w:p>
  <w:p w:rsidR="00B72A9A" w:rsidRDefault="000A584F">
    <w:pPr>
      <w:pStyle w:val="Sidehoved"/>
    </w:pPr>
    <w:bookmarkStart w:id="11" w:name="SD_Memo"/>
    <w:bookmarkEnd w:id="11"/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rightMargin">
            <wp:align>right</wp:align>
          </wp:positionH>
          <wp:positionV relativeFrom="page">
            <wp:posOffset>503555</wp:posOffset>
          </wp:positionV>
          <wp:extent cx="1439526" cy="560070"/>
          <wp:effectExtent l="0" t="0" r="0" b="0"/>
          <wp:wrapNone/>
          <wp:docPr id="2" name="Logo_1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66689"/>
                  <a:stretch>
                    <a:fillRect/>
                  </a:stretch>
                </pic:blipFill>
                <pic:spPr>
                  <a:xfrm>
                    <a:off x="0" y="0"/>
                    <a:ext cx="1439526" cy="560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>
              <wp:simplePos x="0" y="0"/>
              <wp:positionH relativeFrom="page">
                <wp:posOffset>6120765</wp:posOffset>
              </wp:positionH>
              <wp:positionV relativeFrom="page">
                <wp:posOffset>1544320</wp:posOffset>
              </wp:positionV>
              <wp:extent cx="1224280" cy="2566670"/>
              <wp:effectExtent l="0" t="1270" r="0" b="3810"/>
              <wp:wrapNone/>
              <wp:docPr id="4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2566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8153C" w:rsidRDefault="0038153C" w:rsidP="000320E2">
                          <w:pPr>
                            <w:pStyle w:val="Template-Adresse"/>
                          </w:pPr>
                          <w:bookmarkStart w:id="12" w:name="SD_USR_Initials"/>
                          <w:bookmarkEnd w:id="12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left:0;text-align:left;margin-left:481.95pt;margin-top:121.6pt;width:96.4pt;height:202.1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" filled="f" stroked="f">
              <v:textbox inset="0,0,0,0">
                <w:txbxContent>
                  <w:p w:rsidR="0038153C" w:rsidRDefault="0038153C" w:rsidP="000320E2">
                    <w:pPr>
                      <w:pStyle w:val="Template-Adresse"/>
                    </w:pPr>
                    <w:bookmarkStart w:id="13" w:name="SD_USR_Initials"/>
                    <w:bookmarkEnd w:id="13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635E5"/>
    <w:multiLevelType w:val="multilevel"/>
    <w:tmpl w:val="3B18857A"/>
    <w:lvl w:ilvl="0">
      <w:start w:val="1"/>
      <w:numFmt w:val="decimal"/>
      <w:pStyle w:val="Opstilling-talellerbogst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color w:val="666666" w:themeColor="background2"/>
      </w:rPr>
    </w:lvl>
    <w:lvl w:ilvl="1">
      <w:start w:val="1"/>
      <w:numFmt w:val="decimal"/>
      <w:lvlText w:val="%1.%2."/>
      <w:lvlJc w:val="left"/>
      <w:pPr>
        <w:tabs>
          <w:tab w:val="num" w:pos="737"/>
        </w:tabs>
        <w:ind w:left="737" w:hanging="453"/>
      </w:pPr>
      <w:rPr>
        <w:rFonts w:hint="default"/>
        <w:color w:val="666666" w:themeColor="background2"/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361" w:hanging="624"/>
      </w:pPr>
      <w:rPr>
        <w:rFonts w:hint="default"/>
        <w:color w:val="666666" w:themeColor="background2"/>
      </w:rPr>
    </w:lvl>
    <w:lvl w:ilvl="3">
      <w:start w:val="1"/>
      <w:numFmt w:val="decimal"/>
      <w:lvlText w:val="%1.%2.%3.%4."/>
      <w:lvlJc w:val="left"/>
      <w:pPr>
        <w:tabs>
          <w:tab w:val="num" w:pos="2155"/>
        </w:tabs>
        <w:ind w:left="2155" w:hanging="794"/>
      </w:pPr>
      <w:rPr>
        <w:rFonts w:hint="default"/>
        <w:color w:val="666666" w:themeColor="background2"/>
      </w:rPr>
    </w:lvl>
    <w:lvl w:ilvl="4">
      <w:start w:val="1"/>
      <w:numFmt w:val="decimal"/>
      <w:lvlText w:val="%1.%2.%3.%4.%5."/>
      <w:lvlJc w:val="left"/>
      <w:pPr>
        <w:tabs>
          <w:tab w:val="num" w:pos="3119"/>
        </w:tabs>
        <w:ind w:left="3119" w:hanging="964"/>
      </w:pPr>
      <w:rPr>
        <w:rFonts w:hint="default"/>
        <w:color w:val="666666" w:themeColor="background2"/>
      </w:rPr>
    </w:lvl>
    <w:lvl w:ilvl="5">
      <w:start w:val="1"/>
      <w:numFmt w:val="decimal"/>
      <w:lvlText w:val="%1.%2.%3.%4.%5.%6."/>
      <w:lvlJc w:val="left"/>
      <w:pPr>
        <w:tabs>
          <w:tab w:val="num" w:pos="3289"/>
        </w:tabs>
        <w:ind w:left="3289" w:hanging="1134"/>
      </w:pPr>
      <w:rPr>
        <w:rFonts w:hint="default"/>
        <w:color w:val="666666" w:themeColor="background2"/>
      </w:rPr>
    </w:lvl>
    <w:lvl w:ilvl="6">
      <w:start w:val="1"/>
      <w:numFmt w:val="decimal"/>
      <w:lvlText w:val="%1.%2.%3.%4.%5.%6.%7."/>
      <w:lvlJc w:val="left"/>
      <w:pPr>
        <w:tabs>
          <w:tab w:val="num" w:pos="3515"/>
        </w:tabs>
        <w:ind w:left="3515" w:hanging="1360"/>
      </w:pPr>
      <w:rPr>
        <w:rFonts w:hint="default"/>
        <w:color w:val="666666" w:themeColor="background2"/>
      </w:rPr>
    </w:lvl>
    <w:lvl w:ilvl="7">
      <w:start w:val="1"/>
      <w:numFmt w:val="decimal"/>
      <w:lvlText w:val="%1.%2.%3.%4.%5.%6.%7.%8."/>
      <w:lvlJc w:val="left"/>
      <w:pPr>
        <w:tabs>
          <w:tab w:val="num" w:pos="3629"/>
        </w:tabs>
        <w:ind w:left="3629" w:hanging="1474"/>
      </w:pPr>
      <w:rPr>
        <w:rFonts w:hint="default"/>
        <w:color w:val="666666" w:themeColor="background2"/>
      </w:rPr>
    </w:lvl>
    <w:lvl w:ilvl="8">
      <w:start w:val="1"/>
      <w:numFmt w:val="decimal"/>
      <w:lvlText w:val="%1.%2.%3.%4.%5.%6.%7.%8.%9."/>
      <w:lvlJc w:val="left"/>
      <w:pPr>
        <w:tabs>
          <w:tab w:val="num" w:pos="3799"/>
        </w:tabs>
        <w:ind w:left="3799" w:hanging="1644"/>
      </w:pPr>
      <w:rPr>
        <w:rFonts w:hint="default"/>
        <w:color w:val="666666" w:themeColor="background2"/>
      </w:rPr>
    </w:lvl>
  </w:abstractNum>
  <w:abstractNum w:abstractNumId="1" w15:restartNumberingAfterBreak="0">
    <w:nsid w:val="099542B6"/>
    <w:multiLevelType w:val="hybridMultilevel"/>
    <w:tmpl w:val="8C004BC2"/>
    <w:lvl w:ilvl="0" w:tplc="EE12D396">
      <w:start w:val="1"/>
      <w:numFmt w:val="decimal"/>
      <w:lvlText w:val="Udbudsbilag %1"/>
      <w:lvlJc w:val="left"/>
      <w:pPr>
        <w:tabs>
          <w:tab w:val="num" w:pos="3846"/>
        </w:tabs>
        <w:ind w:left="3846" w:hanging="1866"/>
      </w:pPr>
      <w:rPr>
        <w:rFonts w:cs="Times New Roman"/>
      </w:rPr>
    </w:lvl>
    <w:lvl w:ilvl="1" w:tplc="2814037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00A0B2A"/>
    <w:multiLevelType w:val="hybridMultilevel"/>
    <w:tmpl w:val="07E2B1DA"/>
    <w:lvl w:ilvl="0" w:tplc="FE464F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D18E94C" w:tentative="1">
      <w:start w:val="1"/>
      <w:numFmt w:val="lowerLetter"/>
      <w:lvlText w:val="%2."/>
      <w:lvlJc w:val="left"/>
      <w:pPr>
        <w:ind w:left="1440" w:hanging="360"/>
      </w:pPr>
    </w:lvl>
    <w:lvl w:ilvl="2" w:tplc="86DAC5C0" w:tentative="1">
      <w:start w:val="1"/>
      <w:numFmt w:val="lowerRoman"/>
      <w:lvlText w:val="%3."/>
      <w:lvlJc w:val="right"/>
      <w:pPr>
        <w:ind w:left="2160" w:hanging="180"/>
      </w:pPr>
    </w:lvl>
    <w:lvl w:ilvl="3" w:tplc="CA06BB9A" w:tentative="1">
      <w:start w:val="1"/>
      <w:numFmt w:val="decimal"/>
      <w:lvlText w:val="%4."/>
      <w:lvlJc w:val="left"/>
      <w:pPr>
        <w:ind w:left="2880" w:hanging="360"/>
      </w:pPr>
    </w:lvl>
    <w:lvl w:ilvl="4" w:tplc="8AC065C8" w:tentative="1">
      <w:start w:val="1"/>
      <w:numFmt w:val="lowerLetter"/>
      <w:lvlText w:val="%5."/>
      <w:lvlJc w:val="left"/>
      <w:pPr>
        <w:ind w:left="3600" w:hanging="360"/>
      </w:pPr>
    </w:lvl>
    <w:lvl w:ilvl="5" w:tplc="1272FA9E" w:tentative="1">
      <w:start w:val="1"/>
      <w:numFmt w:val="lowerRoman"/>
      <w:lvlText w:val="%6."/>
      <w:lvlJc w:val="right"/>
      <w:pPr>
        <w:ind w:left="4320" w:hanging="180"/>
      </w:pPr>
    </w:lvl>
    <w:lvl w:ilvl="6" w:tplc="20908D22" w:tentative="1">
      <w:start w:val="1"/>
      <w:numFmt w:val="decimal"/>
      <w:lvlText w:val="%7."/>
      <w:lvlJc w:val="left"/>
      <w:pPr>
        <w:ind w:left="5040" w:hanging="360"/>
      </w:pPr>
    </w:lvl>
    <w:lvl w:ilvl="7" w:tplc="F432BF52" w:tentative="1">
      <w:start w:val="1"/>
      <w:numFmt w:val="lowerLetter"/>
      <w:lvlText w:val="%8."/>
      <w:lvlJc w:val="left"/>
      <w:pPr>
        <w:ind w:left="5760" w:hanging="360"/>
      </w:pPr>
    </w:lvl>
    <w:lvl w:ilvl="8" w:tplc="45E85A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1065C5"/>
    <w:multiLevelType w:val="hybridMultilevel"/>
    <w:tmpl w:val="B4A0DE48"/>
    <w:lvl w:ilvl="0" w:tplc="B9B006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434893C" w:tentative="1">
      <w:start w:val="1"/>
      <w:numFmt w:val="lowerLetter"/>
      <w:lvlText w:val="%2."/>
      <w:lvlJc w:val="left"/>
      <w:pPr>
        <w:ind w:left="1440" w:hanging="360"/>
      </w:pPr>
    </w:lvl>
    <w:lvl w:ilvl="2" w:tplc="283CFD82" w:tentative="1">
      <w:start w:val="1"/>
      <w:numFmt w:val="lowerRoman"/>
      <w:lvlText w:val="%3."/>
      <w:lvlJc w:val="right"/>
      <w:pPr>
        <w:ind w:left="2160" w:hanging="180"/>
      </w:pPr>
    </w:lvl>
    <w:lvl w:ilvl="3" w:tplc="1D3A8414" w:tentative="1">
      <w:start w:val="1"/>
      <w:numFmt w:val="decimal"/>
      <w:lvlText w:val="%4."/>
      <w:lvlJc w:val="left"/>
      <w:pPr>
        <w:ind w:left="2880" w:hanging="360"/>
      </w:pPr>
    </w:lvl>
    <w:lvl w:ilvl="4" w:tplc="886CFE4E" w:tentative="1">
      <w:start w:val="1"/>
      <w:numFmt w:val="lowerLetter"/>
      <w:lvlText w:val="%5."/>
      <w:lvlJc w:val="left"/>
      <w:pPr>
        <w:ind w:left="3600" w:hanging="360"/>
      </w:pPr>
    </w:lvl>
    <w:lvl w:ilvl="5" w:tplc="C21E9EC6" w:tentative="1">
      <w:start w:val="1"/>
      <w:numFmt w:val="lowerRoman"/>
      <w:lvlText w:val="%6."/>
      <w:lvlJc w:val="right"/>
      <w:pPr>
        <w:ind w:left="4320" w:hanging="180"/>
      </w:pPr>
    </w:lvl>
    <w:lvl w:ilvl="6" w:tplc="9EA6E3EA" w:tentative="1">
      <w:start w:val="1"/>
      <w:numFmt w:val="decimal"/>
      <w:lvlText w:val="%7."/>
      <w:lvlJc w:val="left"/>
      <w:pPr>
        <w:ind w:left="5040" w:hanging="360"/>
      </w:pPr>
    </w:lvl>
    <w:lvl w:ilvl="7" w:tplc="21C87178" w:tentative="1">
      <w:start w:val="1"/>
      <w:numFmt w:val="lowerLetter"/>
      <w:lvlText w:val="%8."/>
      <w:lvlJc w:val="left"/>
      <w:pPr>
        <w:ind w:left="5760" w:hanging="360"/>
      </w:pPr>
    </w:lvl>
    <w:lvl w:ilvl="8" w:tplc="723289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1D6B0B"/>
    <w:multiLevelType w:val="hybridMultilevel"/>
    <w:tmpl w:val="4F0CD3F6"/>
    <w:lvl w:ilvl="0" w:tplc="A24CAF5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52433EC"/>
    <w:multiLevelType w:val="multilevel"/>
    <w:tmpl w:val="1C0A0496"/>
    <w:lvl w:ilvl="0">
      <w:start w:val="1"/>
      <w:numFmt w:val="bullet"/>
      <w:pStyle w:val="Opstilling-punkttegn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666666" w:themeColor="background2"/>
      </w:rPr>
    </w:lvl>
    <w:lvl w:ilvl="1">
      <w:start w:val="1"/>
      <w:numFmt w:val="bullet"/>
      <w:lvlText w:val=""/>
      <w:lvlJc w:val="left"/>
      <w:pPr>
        <w:tabs>
          <w:tab w:val="num" w:pos="568"/>
        </w:tabs>
        <w:ind w:left="568" w:hanging="284"/>
      </w:pPr>
      <w:rPr>
        <w:rFonts w:ascii="Symbol" w:hAnsi="Symbol" w:hint="default"/>
        <w:color w:val="666666" w:themeColor="background2"/>
      </w:rPr>
    </w:lvl>
    <w:lvl w:ilvl="2">
      <w:start w:val="1"/>
      <w:numFmt w:val="bullet"/>
      <w:lvlText w:val=""/>
      <w:lvlJc w:val="left"/>
      <w:pPr>
        <w:tabs>
          <w:tab w:val="num" w:pos="852"/>
        </w:tabs>
        <w:ind w:left="852" w:hanging="284"/>
      </w:pPr>
      <w:rPr>
        <w:rFonts w:ascii="Symbol" w:hAnsi="Symbol" w:hint="default"/>
        <w:color w:val="666666" w:themeColor="background2"/>
      </w:rPr>
    </w:lvl>
    <w:lvl w:ilvl="3">
      <w:start w:val="1"/>
      <w:numFmt w:val="bullet"/>
      <w:lvlText w:val=""/>
      <w:lvlJc w:val="left"/>
      <w:pPr>
        <w:tabs>
          <w:tab w:val="num" w:pos="1136"/>
        </w:tabs>
        <w:ind w:left="1136" w:hanging="284"/>
      </w:pPr>
      <w:rPr>
        <w:rFonts w:ascii="Symbol" w:hAnsi="Symbol" w:hint="default"/>
        <w:color w:val="666666" w:themeColor="background2"/>
      </w:rPr>
    </w:lvl>
    <w:lvl w:ilvl="4">
      <w:start w:val="1"/>
      <w:numFmt w:val="bullet"/>
      <w:lvlText w:val=""/>
      <w:lvlJc w:val="left"/>
      <w:pPr>
        <w:tabs>
          <w:tab w:val="num" w:pos="1420"/>
        </w:tabs>
        <w:ind w:left="1420" w:hanging="284"/>
      </w:pPr>
      <w:rPr>
        <w:rFonts w:ascii="Symbol" w:hAnsi="Symbol" w:hint="default"/>
        <w:color w:val="666666" w:themeColor="background2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281"/>
      </w:pPr>
      <w:rPr>
        <w:rFonts w:ascii="Symbol" w:hAnsi="Symbol" w:hint="default"/>
        <w:color w:val="666666" w:themeColor="background2"/>
      </w:rPr>
    </w:lvl>
    <w:lvl w:ilvl="6">
      <w:start w:val="1"/>
      <w:numFmt w:val="bullet"/>
      <w:lvlText w:val=""/>
      <w:lvlJc w:val="left"/>
      <w:pPr>
        <w:tabs>
          <w:tab w:val="num" w:pos="1701"/>
        </w:tabs>
        <w:ind w:left="1985" w:hanging="284"/>
      </w:pPr>
      <w:rPr>
        <w:rFonts w:ascii="Symbol" w:hAnsi="Symbol" w:hint="default"/>
        <w:color w:val="666666" w:themeColor="background2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  <w:color w:val="666666" w:themeColor="background2"/>
      </w:rPr>
    </w:lvl>
    <w:lvl w:ilvl="8">
      <w:start w:val="1"/>
      <w:numFmt w:val="bullet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  <w:color w:val="666666" w:themeColor="background2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0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0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0"/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409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84F"/>
    <w:rsid w:val="000320E2"/>
    <w:rsid w:val="00041DD4"/>
    <w:rsid w:val="000424A9"/>
    <w:rsid w:val="0004255A"/>
    <w:rsid w:val="000656B8"/>
    <w:rsid w:val="000716B7"/>
    <w:rsid w:val="00074ABC"/>
    <w:rsid w:val="000845BA"/>
    <w:rsid w:val="0008734C"/>
    <w:rsid w:val="00087E7B"/>
    <w:rsid w:val="00092C16"/>
    <w:rsid w:val="00094221"/>
    <w:rsid w:val="000A0D59"/>
    <w:rsid w:val="000A104E"/>
    <w:rsid w:val="000A584F"/>
    <w:rsid w:val="000B27C5"/>
    <w:rsid w:val="000C0952"/>
    <w:rsid w:val="000C47D2"/>
    <w:rsid w:val="000E6C09"/>
    <w:rsid w:val="00101752"/>
    <w:rsid w:val="00110AE3"/>
    <w:rsid w:val="00127620"/>
    <w:rsid w:val="001306EB"/>
    <w:rsid w:val="00133EBA"/>
    <w:rsid w:val="00144CC8"/>
    <w:rsid w:val="00157242"/>
    <w:rsid w:val="0016567D"/>
    <w:rsid w:val="00170DBA"/>
    <w:rsid w:val="00184612"/>
    <w:rsid w:val="001B2CEC"/>
    <w:rsid w:val="001D2BEC"/>
    <w:rsid w:val="001D45AE"/>
    <w:rsid w:val="001F7D24"/>
    <w:rsid w:val="0021065C"/>
    <w:rsid w:val="00214E32"/>
    <w:rsid w:val="00217E51"/>
    <w:rsid w:val="0023423E"/>
    <w:rsid w:val="002608BC"/>
    <w:rsid w:val="00265E49"/>
    <w:rsid w:val="00270095"/>
    <w:rsid w:val="00271B4F"/>
    <w:rsid w:val="0028030A"/>
    <w:rsid w:val="002805B9"/>
    <w:rsid w:val="002A476B"/>
    <w:rsid w:val="002C2E26"/>
    <w:rsid w:val="002E1290"/>
    <w:rsid w:val="00323FC0"/>
    <w:rsid w:val="00341E74"/>
    <w:rsid w:val="00343685"/>
    <w:rsid w:val="003448D9"/>
    <w:rsid w:val="0035042F"/>
    <w:rsid w:val="00370B4F"/>
    <w:rsid w:val="0038153C"/>
    <w:rsid w:val="003A40B6"/>
    <w:rsid w:val="003B693E"/>
    <w:rsid w:val="003F4FD9"/>
    <w:rsid w:val="004020DB"/>
    <w:rsid w:val="00404F53"/>
    <w:rsid w:val="00420E29"/>
    <w:rsid w:val="00427712"/>
    <w:rsid w:val="00430E11"/>
    <w:rsid w:val="00440952"/>
    <w:rsid w:val="00446056"/>
    <w:rsid w:val="00460542"/>
    <w:rsid w:val="004626CC"/>
    <w:rsid w:val="00474431"/>
    <w:rsid w:val="00484CB7"/>
    <w:rsid w:val="0048504C"/>
    <w:rsid w:val="00494E54"/>
    <w:rsid w:val="004A3C15"/>
    <w:rsid w:val="004C547D"/>
    <w:rsid w:val="004D6B6A"/>
    <w:rsid w:val="00502707"/>
    <w:rsid w:val="00513842"/>
    <w:rsid w:val="005415B9"/>
    <w:rsid w:val="00541AF0"/>
    <w:rsid w:val="005438D3"/>
    <w:rsid w:val="00546E6C"/>
    <w:rsid w:val="00556338"/>
    <w:rsid w:val="00561C5B"/>
    <w:rsid w:val="00567902"/>
    <w:rsid w:val="00572943"/>
    <w:rsid w:val="00580727"/>
    <w:rsid w:val="00584D0F"/>
    <w:rsid w:val="00597FD8"/>
    <w:rsid w:val="005B0EBE"/>
    <w:rsid w:val="005B69C0"/>
    <w:rsid w:val="005D4F0B"/>
    <w:rsid w:val="005E7722"/>
    <w:rsid w:val="005F3FA6"/>
    <w:rsid w:val="005F4622"/>
    <w:rsid w:val="006175C2"/>
    <w:rsid w:val="00663A91"/>
    <w:rsid w:val="00680620"/>
    <w:rsid w:val="00680A67"/>
    <w:rsid w:val="00681DE7"/>
    <w:rsid w:val="00683075"/>
    <w:rsid w:val="006C2BAC"/>
    <w:rsid w:val="006C591B"/>
    <w:rsid w:val="006E1B1D"/>
    <w:rsid w:val="00717347"/>
    <w:rsid w:val="007225D6"/>
    <w:rsid w:val="0072742A"/>
    <w:rsid w:val="00731092"/>
    <w:rsid w:val="0073393F"/>
    <w:rsid w:val="00767E6D"/>
    <w:rsid w:val="00784E7F"/>
    <w:rsid w:val="0078543E"/>
    <w:rsid w:val="007A3C8A"/>
    <w:rsid w:val="007A4F02"/>
    <w:rsid w:val="007C1036"/>
    <w:rsid w:val="007C2CF5"/>
    <w:rsid w:val="007D27D4"/>
    <w:rsid w:val="007E11EA"/>
    <w:rsid w:val="007F121E"/>
    <w:rsid w:val="007F2C09"/>
    <w:rsid w:val="00803DEC"/>
    <w:rsid w:val="00805597"/>
    <w:rsid w:val="0081454C"/>
    <w:rsid w:val="0081734E"/>
    <w:rsid w:val="00822A05"/>
    <w:rsid w:val="00834C87"/>
    <w:rsid w:val="00844282"/>
    <w:rsid w:val="008460C1"/>
    <w:rsid w:val="00863060"/>
    <w:rsid w:val="0087082F"/>
    <w:rsid w:val="00871014"/>
    <w:rsid w:val="008C67D8"/>
    <w:rsid w:val="008D0183"/>
    <w:rsid w:val="008D61EA"/>
    <w:rsid w:val="008E693F"/>
    <w:rsid w:val="008F0F4C"/>
    <w:rsid w:val="008F14F5"/>
    <w:rsid w:val="008F6A35"/>
    <w:rsid w:val="008F6B51"/>
    <w:rsid w:val="00904422"/>
    <w:rsid w:val="009238A1"/>
    <w:rsid w:val="009250CC"/>
    <w:rsid w:val="00925E0C"/>
    <w:rsid w:val="00936374"/>
    <w:rsid w:val="00940EB6"/>
    <w:rsid w:val="00951A90"/>
    <w:rsid w:val="00964BEE"/>
    <w:rsid w:val="00965DDC"/>
    <w:rsid w:val="00993CF6"/>
    <w:rsid w:val="009A51F3"/>
    <w:rsid w:val="009C795F"/>
    <w:rsid w:val="009F1F8B"/>
    <w:rsid w:val="009F49EB"/>
    <w:rsid w:val="009F560A"/>
    <w:rsid w:val="00A105BB"/>
    <w:rsid w:val="00A36CCC"/>
    <w:rsid w:val="00A430FB"/>
    <w:rsid w:val="00A43BB4"/>
    <w:rsid w:val="00A72EDB"/>
    <w:rsid w:val="00A82EAE"/>
    <w:rsid w:val="00AE0E2F"/>
    <w:rsid w:val="00B07208"/>
    <w:rsid w:val="00B30657"/>
    <w:rsid w:val="00B412EC"/>
    <w:rsid w:val="00B434A9"/>
    <w:rsid w:val="00B55952"/>
    <w:rsid w:val="00B60344"/>
    <w:rsid w:val="00B64105"/>
    <w:rsid w:val="00B6791D"/>
    <w:rsid w:val="00B72A9A"/>
    <w:rsid w:val="00B73AC6"/>
    <w:rsid w:val="00B87CCF"/>
    <w:rsid w:val="00B95ED2"/>
    <w:rsid w:val="00BB768F"/>
    <w:rsid w:val="00BD4668"/>
    <w:rsid w:val="00BE1C85"/>
    <w:rsid w:val="00BE2EC5"/>
    <w:rsid w:val="00BF154C"/>
    <w:rsid w:val="00C1037D"/>
    <w:rsid w:val="00C20B90"/>
    <w:rsid w:val="00C24505"/>
    <w:rsid w:val="00C3298C"/>
    <w:rsid w:val="00C4791D"/>
    <w:rsid w:val="00C7651E"/>
    <w:rsid w:val="00C923A2"/>
    <w:rsid w:val="00C9286E"/>
    <w:rsid w:val="00C96CDA"/>
    <w:rsid w:val="00CA541C"/>
    <w:rsid w:val="00D03BE2"/>
    <w:rsid w:val="00D13CED"/>
    <w:rsid w:val="00D16D3E"/>
    <w:rsid w:val="00D17A65"/>
    <w:rsid w:val="00D73DCD"/>
    <w:rsid w:val="00D75B19"/>
    <w:rsid w:val="00D80810"/>
    <w:rsid w:val="00D92C6B"/>
    <w:rsid w:val="00DA0176"/>
    <w:rsid w:val="00DA1205"/>
    <w:rsid w:val="00DA328A"/>
    <w:rsid w:val="00DB13E1"/>
    <w:rsid w:val="00DB1BF6"/>
    <w:rsid w:val="00DC5E5E"/>
    <w:rsid w:val="00DE0DBD"/>
    <w:rsid w:val="00DE3312"/>
    <w:rsid w:val="00DE634B"/>
    <w:rsid w:val="00E015B7"/>
    <w:rsid w:val="00E12652"/>
    <w:rsid w:val="00E469FA"/>
    <w:rsid w:val="00E46B54"/>
    <w:rsid w:val="00E478AA"/>
    <w:rsid w:val="00E62E0D"/>
    <w:rsid w:val="00E729C0"/>
    <w:rsid w:val="00E74064"/>
    <w:rsid w:val="00E9473D"/>
    <w:rsid w:val="00EC0DE0"/>
    <w:rsid w:val="00ED3E7E"/>
    <w:rsid w:val="00EE2846"/>
    <w:rsid w:val="00F0640D"/>
    <w:rsid w:val="00F22D22"/>
    <w:rsid w:val="00F32981"/>
    <w:rsid w:val="00F333DF"/>
    <w:rsid w:val="00F3355A"/>
    <w:rsid w:val="00FC2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fillcolor="white">
      <v:fill color="white"/>
    </o:shapedefaults>
    <o:shapelayout v:ext="edit">
      <o:idmap v:ext="edit" data="1"/>
    </o:shapelayout>
  </w:shapeDefaults>
  <w:decimalSymbol w:val=","/>
  <w:listSeparator w:val=";"/>
  <w15:docId w15:val="{C630175E-1077-4DA5-883B-2643B2C37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2" w:qFormat="1"/>
    <w:lsdException w:name="List Number" w:uiPriority="2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3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584F"/>
    <w:pPr>
      <w:spacing w:after="240" w:line="300" w:lineRule="auto"/>
      <w:jc w:val="both"/>
    </w:pPr>
    <w:rPr>
      <w:rFonts w:eastAsia="Calibri" w:cs="Times New Roman"/>
      <w:szCs w:val="20"/>
      <w:lang w:eastAsia="da-DK"/>
    </w:rPr>
  </w:style>
  <w:style w:type="paragraph" w:styleId="Overskrift1">
    <w:name w:val="heading 1"/>
    <w:basedOn w:val="Normal"/>
    <w:next w:val="Normal"/>
    <w:link w:val="Overskrift1Tegn"/>
    <w:uiPriority w:val="99"/>
    <w:qFormat/>
    <w:rsid w:val="00DE3312"/>
    <w:pPr>
      <w:keepNext/>
      <w:keepLines/>
      <w:spacing w:line="520" w:lineRule="atLeast"/>
      <w:outlineLvl w:val="0"/>
    </w:pPr>
    <w:rPr>
      <w:rFonts w:eastAsiaTheme="majorEastAsia" w:cstheme="majorBidi"/>
      <w:b/>
      <w:bCs/>
      <w:color w:val="000000"/>
      <w:sz w:val="36"/>
      <w:szCs w:val="28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DE3312"/>
    <w:pPr>
      <w:keepNext/>
      <w:keepLines/>
      <w:spacing w:line="520" w:lineRule="atLeast"/>
      <w:outlineLvl w:val="1"/>
    </w:pPr>
    <w:rPr>
      <w:rFonts w:eastAsiaTheme="majorEastAsia" w:cstheme="majorBidi"/>
      <w:bCs/>
      <w:caps/>
      <w:color w:val="000000"/>
      <w:sz w:val="28"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DE3312"/>
    <w:pPr>
      <w:keepNext/>
      <w:keepLines/>
      <w:pBdr>
        <w:top w:val="single" w:sz="8" w:space="3" w:color="666666" w:themeColor="background2"/>
        <w:bottom w:val="single" w:sz="8" w:space="6" w:color="666666" w:themeColor="background2"/>
      </w:pBdr>
      <w:outlineLvl w:val="2"/>
    </w:pPr>
    <w:rPr>
      <w:rFonts w:eastAsiaTheme="majorEastAsia" w:cstheme="majorBidi"/>
      <w:b/>
      <w:bCs/>
      <w:color w:val="000000"/>
    </w:rPr>
  </w:style>
  <w:style w:type="paragraph" w:styleId="Overskrift4">
    <w:name w:val="heading 4"/>
    <w:basedOn w:val="Normal"/>
    <w:next w:val="Normal"/>
    <w:link w:val="Overskrift4Tegn"/>
    <w:uiPriority w:val="1"/>
    <w:qFormat/>
    <w:rsid w:val="00DE3312"/>
    <w:pPr>
      <w:keepNext/>
      <w:keepLines/>
      <w:outlineLvl w:val="3"/>
    </w:pPr>
    <w:rPr>
      <w:rFonts w:eastAsiaTheme="majorEastAsia" w:cstheme="majorBidi"/>
      <w:b/>
      <w:bCs/>
      <w:iCs/>
      <w:color w:val="000000"/>
    </w:rPr>
  </w:style>
  <w:style w:type="paragraph" w:styleId="Overskrift5">
    <w:name w:val="heading 5"/>
    <w:basedOn w:val="Normal"/>
    <w:next w:val="Normal"/>
    <w:link w:val="Overskrift5Tegn"/>
    <w:uiPriority w:val="1"/>
    <w:semiHidden/>
    <w:unhideWhenUsed/>
    <w:rsid w:val="00DE3312"/>
    <w:pPr>
      <w:keepNext/>
      <w:keepLines/>
      <w:outlineLvl w:val="4"/>
    </w:pPr>
    <w:rPr>
      <w:rFonts w:eastAsiaTheme="majorEastAsia" w:cstheme="majorBidi"/>
      <w:color w:val="000000"/>
    </w:rPr>
  </w:style>
  <w:style w:type="paragraph" w:styleId="Overskrift6">
    <w:name w:val="heading 6"/>
    <w:basedOn w:val="Normal"/>
    <w:next w:val="Normal"/>
    <w:link w:val="Overskrift6Tegn"/>
    <w:uiPriority w:val="1"/>
    <w:semiHidden/>
    <w:unhideWhenUsed/>
    <w:qFormat/>
    <w:rsid w:val="00B434A9"/>
    <w:pPr>
      <w:keepNext/>
      <w:keepLines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1"/>
    <w:semiHidden/>
    <w:unhideWhenUsed/>
    <w:qFormat/>
    <w:rsid w:val="00B434A9"/>
    <w:pPr>
      <w:keepNext/>
      <w:keepLines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1"/>
    <w:semiHidden/>
    <w:unhideWhenUsed/>
    <w:qFormat/>
    <w:rsid w:val="00B434A9"/>
    <w:pPr>
      <w:keepNext/>
      <w:keepLines/>
      <w:outlineLvl w:val="7"/>
    </w:pPr>
    <w:rPr>
      <w:rFonts w:eastAsiaTheme="majorEastAsia" w:cstheme="majorBidi"/>
    </w:rPr>
  </w:style>
  <w:style w:type="paragraph" w:styleId="Overskrift9">
    <w:name w:val="heading 9"/>
    <w:basedOn w:val="Normal"/>
    <w:next w:val="Normal"/>
    <w:link w:val="Overskrift9Tegn"/>
    <w:uiPriority w:val="1"/>
    <w:semiHidden/>
    <w:unhideWhenUsed/>
    <w:qFormat/>
    <w:rsid w:val="00B434A9"/>
    <w:pPr>
      <w:keepNext/>
      <w:keepLines/>
      <w:outlineLvl w:val="8"/>
    </w:pPr>
    <w:rPr>
      <w:rFonts w:eastAsiaTheme="majorEastAsia" w:cstheme="majorBidi"/>
      <w:b/>
      <w:i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unhideWhenUsed/>
    <w:rsid w:val="000B27C5"/>
    <w:pPr>
      <w:ind w:left="720"/>
      <w:contextualSpacing/>
    </w:pPr>
  </w:style>
  <w:style w:type="character" w:customStyle="1" w:styleId="Overskrift1Tegn">
    <w:name w:val="Overskrift 1 Tegn"/>
    <w:basedOn w:val="Standardskrifttypeiafsnit"/>
    <w:link w:val="Overskrift1"/>
    <w:uiPriority w:val="99"/>
    <w:rsid w:val="00DE3312"/>
    <w:rPr>
      <w:rFonts w:ascii="Calibri" w:eastAsiaTheme="majorEastAsia" w:hAnsi="Calibri" w:cstheme="majorBidi"/>
      <w:b/>
      <w:bCs/>
      <w:color w:val="000000"/>
      <w:sz w:val="36"/>
      <w:szCs w:val="28"/>
    </w:rPr>
  </w:style>
  <w:style w:type="character" w:styleId="Pladsholdertekst">
    <w:name w:val="Placeholder Text"/>
    <w:basedOn w:val="Standardskrifttypeiafsnit"/>
    <w:uiPriority w:val="99"/>
    <w:semiHidden/>
    <w:rsid w:val="00420E29"/>
    <w:rPr>
      <w:color w:val="80808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20E2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20E29"/>
    <w:rPr>
      <w:rFonts w:ascii="Tahoma" w:hAnsi="Tahoma" w:cs="Tahoma"/>
      <w:sz w:val="16"/>
      <w:szCs w:val="16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DE3312"/>
    <w:rPr>
      <w:rFonts w:ascii="Calibri" w:eastAsiaTheme="majorEastAsia" w:hAnsi="Calibri" w:cstheme="majorBidi"/>
      <w:bCs/>
      <w:caps/>
      <w:color w:val="000000"/>
      <w:sz w:val="28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DE3312"/>
    <w:rPr>
      <w:rFonts w:ascii="Calibri" w:eastAsiaTheme="majorEastAsia" w:hAnsi="Calibri" w:cstheme="majorBidi"/>
      <w:b/>
      <w:bCs/>
      <w:color w:val="000000"/>
    </w:rPr>
  </w:style>
  <w:style w:type="paragraph" w:customStyle="1" w:styleId="Template">
    <w:name w:val="Template"/>
    <w:uiPriority w:val="2"/>
    <w:semiHidden/>
    <w:rsid w:val="000320E2"/>
    <w:pPr>
      <w:spacing w:after="0" w:line="220" w:lineRule="atLeast"/>
    </w:pPr>
    <w:rPr>
      <w:rFonts w:ascii="Calibri" w:eastAsiaTheme="majorEastAsia" w:hAnsi="Calibri" w:cstheme="majorBidi"/>
      <w:bCs/>
      <w:color w:val="333333"/>
      <w:sz w:val="1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1"/>
    <w:rsid w:val="00DE3312"/>
    <w:rPr>
      <w:rFonts w:ascii="Calibri" w:eastAsiaTheme="majorEastAsia" w:hAnsi="Calibri" w:cstheme="majorBidi"/>
      <w:b/>
      <w:bCs/>
      <w:iCs/>
      <w:color w:val="000000"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DE3312"/>
    <w:rPr>
      <w:rFonts w:ascii="Calibri" w:eastAsiaTheme="majorEastAsia" w:hAnsi="Calibri" w:cstheme="majorBidi"/>
      <w:color w:val="000000"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8F14F5"/>
    <w:rPr>
      <w:rFonts w:ascii="Calibri" w:eastAsiaTheme="majorEastAsia" w:hAnsi="Calibri" w:cstheme="majorBidi"/>
      <w:b/>
      <w:iCs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8F14F5"/>
    <w:rPr>
      <w:rFonts w:ascii="Calibri" w:eastAsiaTheme="majorEastAsia" w:hAnsi="Calibri" w:cstheme="majorBidi"/>
      <w:b/>
      <w:iCs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8F14F5"/>
    <w:rPr>
      <w:rFonts w:ascii="Calibri" w:eastAsiaTheme="majorEastAsia" w:hAnsi="Calibri" w:cstheme="majorBidi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8F14F5"/>
    <w:rPr>
      <w:rFonts w:ascii="Calibri" w:eastAsiaTheme="majorEastAsia" w:hAnsi="Calibri" w:cstheme="majorBidi"/>
      <w:b/>
      <w:iCs/>
      <w:szCs w:val="20"/>
    </w:rPr>
  </w:style>
  <w:style w:type="paragraph" w:styleId="Titel">
    <w:name w:val="Title"/>
    <w:basedOn w:val="Normal"/>
    <w:next w:val="Normal"/>
    <w:link w:val="TitelTegn"/>
    <w:uiPriority w:val="2"/>
    <w:semiHidden/>
    <w:unhideWhenUsed/>
    <w:qFormat/>
    <w:rsid w:val="00B434A9"/>
    <w:pPr>
      <w:pBdr>
        <w:bottom w:val="single" w:sz="8" w:space="4" w:color="E07200" w:themeColor="accent1"/>
      </w:pBdr>
      <w:spacing w:after="300" w:line="240" w:lineRule="auto"/>
      <w:contextualSpacing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2"/>
    <w:semiHidden/>
    <w:rsid w:val="00D03BE2"/>
    <w:rPr>
      <w:rFonts w:ascii="Calibri" w:eastAsiaTheme="majorEastAsia" w:hAnsi="Calibri" w:cstheme="majorBidi"/>
      <w:spacing w:val="5"/>
      <w:kern w:val="28"/>
      <w:sz w:val="52"/>
      <w:szCs w:val="52"/>
    </w:rPr>
  </w:style>
  <w:style w:type="paragraph" w:styleId="Undertitel">
    <w:name w:val="Subtitle"/>
    <w:basedOn w:val="Normal"/>
    <w:next w:val="Normal"/>
    <w:link w:val="UndertitelTegn"/>
    <w:uiPriority w:val="2"/>
    <w:semiHidden/>
    <w:unhideWhenUsed/>
    <w:rsid w:val="00B434A9"/>
    <w:pPr>
      <w:numPr>
        <w:ilvl w:val="1"/>
      </w:numPr>
      <w:spacing w:line="520" w:lineRule="atLeast"/>
    </w:pPr>
    <w:rPr>
      <w:rFonts w:eastAsiaTheme="majorEastAsia" w:cstheme="majorBidi"/>
      <w:iCs/>
      <w:spacing w:val="15"/>
      <w:sz w:val="32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2"/>
    <w:semiHidden/>
    <w:rsid w:val="00D03BE2"/>
    <w:rPr>
      <w:rFonts w:ascii="Calibri" w:eastAsiaTheme="majorEastAsia" w:hAnsi="Calibri" w:cstheme="majorBidi"/>
      <w:iCs/>
      <w:spacing w:val="15"/>
      <w:sz w:val="32"/>
      <w:szCs w:val="24"/>
    </w:rPr>
  </w:style>
  <w:style w:type="character" w:styleId="Fremhv">
    <w:name w:val="Emphasis"/>
    <w:basedOn w:val="Standardskrifttypeiafsnit"/>
    <w:uiPriority w:val="20"/>
    <w:semiHidden/>
    <w:unhideWhenUsed/>
    <w:qFormat/>
    <w:rsid w:val="00B434A9"/>
    <w:rPr>
      <w:rFonts w:ascii="Calibri" w:hAnsi="Calibri"/>
      <w:i/>
      <w:iCs/>
      <w:sz w:val="22"/>
    </w:rPr>
  </w:style>
  <w:style w:type="character" w:styleId="Kraftigfremhvning">
    <w:name w:val="Intense Emphasis"/>
    <w:basedOn w:val="Standardskrifttypeiafsnit"/>
    <w:uiPriority w:val="21"/>
    <w:semiHidden/>
    <w:unhideWhenUsed/>
    <w:qFormat/>
    <w:rsid w:val="00B434A9"/>
    <w:rPr>
      <w:rFonts w:ascii="Calibri" w:hAnsi="Calibri"/>
      <w:bCs/>
      <w:i/>
      <w:iCs/>
      <w:color w:val="666666" w:themeColor="background2"/>
      <w:sz w:val="22"/>
    </w:rPr>
  </w:style>
  <w:style w:type="character" w:styleId="Svagfremhvning">
    <w:name w:val="Subtle Emphasis"/>
    <w:basedOn w:val="Standardskrifttypeiafsnit"/>
    <w:uiPriority w:val="19"/>
    <w:semiHidden/>
    <w:unhideWhenUsed/>
    <w:qFormat/>
    <w:rsid w:val="00B434A9"/>
    <w:rPr>
      <w:rFonts w:ascii="Calibri" w:hAnsi="Calibri"/>
      <w:i/>
      <w:iCs/>
      <w:color w:val="666666" w:themeColor="background2"/>
      <w:sz w:val="22"/>
    </w:rPr>
  </w:style>
  <w:style w:type="paragraph" w:styleId="Citat">
    <w:name w:val="Quote"/>
    <w:basedOn w:val="Normal"/>
    <w:next w:val="Normal"/>
    <w:link w:val="CitatTegn"/>
    <w:uiPriority w:val="29"/>
    <w:semiHidden/>
    <w:unhideWhenUsed/>
    <w:qFormat/>
    <w:rsid w:val="00B434A9"/>
    <w:rPr>
      <w:i/>
      <w:iCs/>
      <w:color w:val="666666" w:themeColor="background2"/>
    </w:rPr>
  </w:style>
  <w:style w:type="character" w:customStyle="1" w:styleId="CitatTegn">
    <w:name w:val="Citat Tegn"/>
    <w:basedOn w:val="Standardskrifttypeiafsnit"/>
    <w:link w:val="Citat"/>
    <w:uiPriority w:val="29"/>
    <w:semiHidden/>
    <w:rsid w:val="00E729C0"/>
    <w:rPr>
      <w:rFonts w:ascii="Calibri" w:hAnsi="Calibri"/>
      <w:i/>
      <w:iCs/>
      <w:color w:val="666666" w:themeColor="background2"/>
    </w:rPr>
  </w:style>
  <w:style w:type="paragraph" w:styleId="Strktcitat">
    <w:name w:val="Intense Quote"/>
    <w:basedOn w:val="Normal"/>
    <w:next w:val="Normal"/>
    <w:link w:val="StrktcitatTegn"/>
    <w:uiPriority w:val="30"/>
    <w:semiHidden/>
    <w:unhideWhenUsed/>
    <w:qFormat/>
    <w:rsid w:val="00B434A9"/>
    <w:pPr>
      <w:spacing w:before="200" w:after="280"/>
      <w:ind w:left="936" w:right="936"/>
    </w:pPr>
    <w:rPr>
      <w:b/>
      <w:bCs/>
      <w:i/>
      <w:iCs/>
      <w:color w:val="666666" w:themeColor="background2"/>
    </w:rPr>
  </w:style>
  <w:style w:type="character" w:customStyle="1" w:styleId="StrktcitatTegn">
    <w:name w:val="Stærkt citat Tegn"/>
    <w:basedOn w:val="Standardskrifttypeiafsnit"/>
    <w:link w:val="Strktcitat"/>
    <w:uiPriority w:val="30"/>
    <w:semiHidden/>
    <w:rsid w:val="00E729C0"/>
    <w:rPr>
      <w:rFonts w:ascii="Calibri" w:hAnsi="Calibri"/>
      <w:b/>
      <w:bCs/>
      <w:i/>
      <w:iCs/>
      <w:color w:val="666666" w:themeColor="background2"/>
    </w:rPr>
  </w:style>
  <w:style w:type="character" w:styleId="Svaghenvisning">
    <w:name w:val="Subtle Reference"/>
    <w:basedOn w:val="Standardskrifttypeiafsnit"/>
    <w:uiPriority w:val="31"/>
    <w:semiHidden/>
    <w:unhideWhenUsed/>
    <w:qFormat/>
    <w:rsid w:val="00B434A9"/>
    <w:rPr>
      <w:smallCaps/>
      <w:color w:val="auto"/>
      <w:u w:val="single"/>
    </w:rPr>
  </w:style>
  <w:style w:type="character" w:styleId="Kraftighenvisning">
    <w:name w:val="Intense Reference"/>
    <w:basedOn w:val="Standardskrifttypeiafsnit"/>
    <w:uiPriority w:val="32"/>
    <w:semiHidden/>
    <w:unhideWhenUsed/>
    <w:qFormat/>
    <w:rsid w:val="00B434A9"/>
    <w:rPr>
      <w:b/>
      <w:bCs/>
      <w:smallCaps/>
      <w:color w:val="auto"/>
      <w:spacing w:val="5"/>
      <w:u w:val="single"/>
    </w:rPr>
  </w:style>
  <w:style w:type="paragraph" w:styleId="Billedtekst">
    <w:name w:val="caption"/>
    <w:basedOn w:val="Normal"/>
    <w:next w:val="Normal"/>
    <w:uiPriority w:val="2"/>
    <w:qFormat/>
    <w:rsid w:val="00B434A9"/>
    <w:pPr>
      <w:spacing w:line="220" w:lineRule="atLeast"/>
    </w:pPr>
    <w:rPr>
      <w:b/>
      <w:bCs/>
      <w:sz w:val="18"/>
      <w:szCs w:val="18"/>
    </w:rPr>
  </w:style>
  <w:style w:type="paragraph" w:styleId="Indholdsfortegnelse1">
    <w:name w:val="toc 1"/>
    <w:basedOn w:val="Normal"/>
    <w:next w:val="Normal"/>
    <w:uiPriority w:val="3"/>
    <w:semiHidden/>
    <w:unhideWhenUsed/>
    <w:rsid w:val="00B434A9"/>
    <w:pPr>
      <w:spacing w:after="100"/>
      <w:ind w:right="567"/>
    </w:pPr>
  </w:style>
  <w:style w:type="paragraph" w:styleId="Indholdsfortegnelse2">
    <w:name w:val="toc 2"/>
    <w:basedOn w:val="Normal"/>
    <w:next w:val="Normal"/>
    <w:uiPriority w:val="3"/>
    <w:semiHidden/>
    <w:unhideWhenUsed/>
    <w:rsid w:val="00B434A9"/>
    <w:pPr>
      <w:spacing w:after="100"/>
      <w:ind w:right="567"/>
    </w:pPr>
  </w:style>
  <w:style w:type="paragraph" w:customStyle="1" w:styleId="Template-Afdelingsnavn">
    <w:name w:val="Template - Afdelingsnavn"/>
    <w:basedOn w:val="Template"/>
    <w:next w:val="Template-Adresse"/>
    <w:uiPriority w:val="2"/>
    <w:semiHidden/>
    <w:rsid w:val="00EE2846"/>
    <w:pPr>
      <w:suppressAutoHyphens/>
    </w:pPr>
    <w:rPr>
      <w:b/>
      <w:color w:val="auto"/>
    </w:rPr>
  </w:style>
  <w:style w:type="paragraph" w:styleId="Indholdsfortegnelse3">
    <w:name w:val="toc 3"/>
    <w:basedOn w:val="Normal"/>
    <w:next w:val="Normal"/>
    <w:uiPriority w:val="3"/>
    <w:semiHidden/>
    <w:unhideWhenUsed/>
    <w:rsid w:val="00B434A9"/>
    <w:pPr>
      <w:spacing w:after="100"/>
      <w:ind w:right="567"/>
    </w:pPr>
  </w:style>
  <w:style w:type="paragraph" w:styleId="Indholdsfortegnelse4">
    <w:name w:val="toc 4"/>
    <w:basedOn w:val="Normal"/>
    <w:next w:val="Normal"/>
    <w:uiPriority w:val="3"/>
    <w:semiHidden/>
    <w:unhideWhenUsed/>
    <w:rsid w:val="00B434A9"/>
    <w:pPr>
      <w:spacing w:after="100"/>
      <w:ind w:right="567"/>
    </w:pPr>
  </w:style>
  <w:style w:type="paragraph" w:styleId="Indholdsfortegnelse5">
    <w:name w:val="toc 5"/>
    <w:basedOn w:val="Normal"/>
    <w:next w:val="Normal"/>
    <w:uiPriority w:val="3"/>
    <w:semiHidden/>
    <w:unhideWhenUsed/>
    <w:rsid w:val="00B434A9"/>
    <w:pPr>
      <w:ind w:right="567"/>
    </w:pPr>
  </w:style>
  <w:style w:type="paragraph" w:styleId="Indholdsfortegnelse6">
    <w:name w:val="toc 6"/>
    <w:basedOn w:val="Normal"/>
    <w:next w:val="Normal"/>
    <w:uiPriority w:val="3"/>
    <w:semiHidden/>
    <w:unhideWhenUsed/>
    <w:rsid w:val="00B434A9"/>
    <w:pPr>
      <w:ind w:right="567"/>
    </w:pPr>
  </w:style>
  <w:style w:type="paragraph" w:styleId="Indholdsfortegnelse7">
    <w:name w:val="toc 7"/>
    <w:basedOn w:val="Normal"/>
    <w:next w:val="Normal"/>
    <w:uiPriority w:val="3"/>
    <w:semiHidden/>
    <w:unhideWhenUsed/>
    <w:rsid w:val="00B434A9"/>
    <w:pPr>
      <w:ind w:right="567"/>
    </w:pPr>
  </w:style>
  <w:style w:type="paragraph" w:styleId="Indholdsfortegnelse8">
    <w:name w:val="toc 8"/>
    <w:basedOn w:val="Normal"/>
    <w:next w:val="Normal"/>
    <w:uiPriority w:val="3"/>
    <w:semiHidden/>
    <w:unhideWhenUsed/>
    <w:rsid w:val="00B434A9"/>
    <w:pPr>
      <w:ind w:right="567"/>
    </w:pPr>
  </w:style>
  <w:style w:type="paragraph" w:styleId="Indholdsfortegnelse9">
    <w:name w:val="toc 9"/>
    <w:basedOn w:val="Normal"/>
    <w:next w:val="Normal"/>
    <w:uiPriority w:val="3"/>
    <w:semiHidden/>
    <w:unhideWhenUsed/>
    <w:rsid w:val="00B434A9"/>
    <w:pPr>
      <w:ind w:right="567"/>
    </w:pPr>
  </w:style>
  <w:style w:type="paragraph" w:styleId="Overskrift">
    <w:name w:val="TOC Heading"/>
    <w:basedOn w:val="Overskrift1"/>
    <w:next w:val="Normal"/>
    <w:uiPriority w:val="3"/>
    <w:semiHidden/>
    <w:unhideWhenUsed/>
    <w:qFormat/>
    <w:rsid w:val="00B434A9"/>
    <w:pPr>
      <w:outlineLvl w:val="9"/>
    </w:pPr>
    <w:rPr>
      <w:sz w:val="32"/>
    </w:rPr>
  </w:style>
  <w:style w:type="character" w:styleId="Slutnotehenvisning">
    <w:name w:val="endnote reference"/>
    <w:basedOn w:val="Standardskrifttypeiafsnit"/>
    <w:uiPriority w:val="2"/>
    <w:semiHidden/>
    <w:unhideWhenUsed/>
    <w:rsid w:val="00B434A9"/>
    <w:rPr>
      <w:rFonts w:ascii="Calibri" w:hAnsi="Calibri"/>
      <w:color w:val="333333"/>
      <w:sz w:val="16"/>
      <w:vertAlign w:val="superscript"/>
    </w:rPr>
  </w:style>
  <w:style w:type="paragraph" w:styleId="Slutnotetekst">
    <w:name w:val="endnote text"/>
    <w:basedOn w:val="Normal"/>
    <w:link w:val="SlutnotetekstTegn"/>
    <w:uiPriority w:val="2"/>
    <w:semiHidden/>
    <w:unhideWhenUsed/>
    <w:rsid w:val="00B434A9"/>
    <w:rPr>
      <w:sz w:val="18"/>
    </w:rPr>
  </w:style>
  <w:style w:type="character" w:customStyle="1" w:styleId="SlutnotetekstTegn">
    <w:name w:val="Slutnotetekst Tegn"/>
    <w:basedOn w:val="Standardskrifttypeiafsnit"/>
    <w:link w:val="Slutnotetekst"/>
    <w:uiPriority w:val="2"/>
    <w:semiHidden/>
    <w:rsid w:val="008F14F5"/>
    <w:rPr>
      <w:rFonts w:ascii="Calibri" w:hAnsi="Calibri"/>
      <w:sz w:val="18"/>
      <w:szCs w:val="20"/>
    </w:rPr>
  </w:style>
  <w:style w:type="character" w:styleId="BesgtLink">
    <w:name w:val="FollowedHyperlink"/>
    <w:basedOn w:val="Standardskrifttypeiafsnit"/>
    <w:uiPriority w:val="2"/>
    <w:rsid w:val="00863060"/>
    <w:rPr>
      <w:rFonts w:ascii="Calibri" w:hAnsi="Calibri"/>
      <w:color w:val="333333"/>
      <w:sz w:val="22"/>
      <w:u w:val="none"/>
    </w:rPr>
  </w:style>
  <w:style w:type="paragraph" w:styleId="Sidefod">
    <w:name w:val="footer"/>
    <w:basedOn w:val="Normal"/>
    <w:link w:val="SidefodTegn"/>
    <w:uiPriority w:val="99"/>
    <w:rsid w:val="000656B8"/>
    <w:pPr>
      <w:tabs>
        <w:tab w:val="left" w:pos="7371"/>
      </w:tabs>
    </w:pPr>
    <w:rPr>
      <w:sz w:val="18"/>
    </w:rPr>
  </w:style>
  <w:style w:type="character" w:customStyle="1" w:styleId="SidefodTegn">
    <w:name w:val="Sidefod Tegn"/>
    <w:basedOn w:val="Standardskrifttypeiafsnit"/>
    <w:link w:val="Sidefod"/>
    <w:uiPriority w:val="99"/>
    <w:rsid w:val="000656B8"/>
    <w:rPr>
      <w:rFonts w:ascii="Calibri" w:hAnsi="Calibri"/>
      <w:sz w:val="18"/>
    </w:rPr>
  </w:style>
  <w:style w:type="character" w:styleId="Fodnotehenvisning">
    <w:name w:val="footnote reference"/>
    <w:basedOn w:val="Standardskrifttypeiafsnit"/>
    <w:uiPriority w:val="2"/>
    <w:semiHidden/>
    <w:unhideWhenUsed/>
    <w:rsid w:val="00B434A9"/>
    <w:rPr>
      <w:rFonts w:ascii="Calibri" w:hAnsi="Calibri"/>
      <w:color w:val="333333"/>
      <w:sz w:val="16"/>
      <w:vertAlign w:val="superscript"/>
    </w:rPr>
  </w:style>
  <w:style w:type="paragraph" w:styleId="Fodnotetekst">
    <w:name w:val="footnote text"/>
    <w:basedOn w:val="Normal"/>
    <w:link w:val="FodnotetekstTegn"/>
    <w:uiPriority w:val="2"/>
    <w:semiHidden/>
    <w:unhideWhenUsed/>
    <w:rsid w:val="00B434A9"/>
    <w:rPr>
      <w:sz w:val="18"/>
    </w:rPr>
  </w:style>
  <w:style w:type="character" w:customStyle="1" w:styleId="FodnotetekstTegn">
    <w:name w:val="Fodnotetekst Tegn"/>
    <w:basedOn w:val="Standardskrifttypeiafsnit"/>
    <w:link w:val="Fodnotetekst"/>
    <w:uiPriority w:val="2"/>
    <w:semiHidden/>
    <w:rsid w:val="008F14F5"/>
    <w:rPr>
      <w:rFonts w:ascii="Calibri" w:hAnsi="Calibri"/>
      <w:sz w:val="18"/>
      <w:szCs w:val="20"/>
    </w:rPr>
  </w:style>
  <w:style w:type="paragraph" w:styleId="Sidehoved">
    <w:name w:val="header"/>
    <w:basedOn w:val="Normal"/>
    <w:link w:val="SidehovedTegn"/>
    <w:uiPriority w:val="2"/>
    <w:rsid w:val="00B434A9"/>
    <w:pPr>
      <w:tabs>
        <w:tab w:val="center" w:pos="4819"/>
        <w:tab w:val="right" w:pos="9638"/>
      </w:tabs>
      <w:spacing w:line="220" w:lineRule="atLeast"/>
    </w:pPr>
    <w:rPr>
      <w:sz w:val="18"/>
    </w:rPr>
  </w:style>
  <w:style w:type="character" w:customStyle="1" w:styleId="SidehovedTegn">
    <w:name w:val="Sidehoved Tegn"/>
    <w:basedOn w:val="Standardskrifttypeiafsnit"/>
    <w:link w:val="Sidehoved"/>
    <w:uiPriority w:val="2"/>
    <w:rsid w:val="008F14F5"/>
    <w:rPr>
      <w:rFonts w:ascii="Calibri" w:hAnsi="Calibri"/>
      <w:sz w:val="18"/>
    </w:rPr>
  </w:style>
  <w:style w:type="character" w:styleId="Hyperlink">
    <w:name w:val="Hyperlink"/>
    <w:basedOn w:val="Standardskrifttypeiafsnit"/>
    <w:uiPriority w:val="99"/>
    <w:rsid w:val="00863060"/>
    <w:rPr>
      <w:rFonts w:ascii="Calibri" w:hAnsi="Calibri"/>
      <w:color w:val="666666" w:themeColor="background2"/>
      <w:sz w:val="22"/>
      <w:u w:val="none"/>
    </w:rPr>
  </w:style>
  <w:style w:type="paragraph" w:styleId="Liste">
    <w:name w:val="List"/>
    <w:basedOn w:val="Normal"/>
    <w:uiPriority w:val="99"/>
    <w:semiHidden/>
    <w:unhideWhenUsed/>
    <w:rsid w:val="00B434A9"/>
    <w:pPr>
      <w:ind w:left="283" w:hanging="283"/>
      <w:contextualSpacing/>
    </w:pPr>
  </w:style>
  <w:style w:type="character" w:styleId="Sidetal">
    <w:name w:val="page number"/>
    <w:basedOn w:val="Standardskrifttypeiafsnit"/>
    <w:uiPriority w:val="2"/>
    <w:rsid w:val="00B434A9"/>
    <w:rPr>
      <w:rFonts w:ascii="Calibri" w:hAnsi="Calibri"/>
      <w:color w:val="333333"/>
      <w:sz w:val="18"/>
    </w:rPr>
  </w:style>
  <w:style w:type="paragraph" w:customStyle="1" w:styleId="Template-Adresse">
    <w:name w:val="Template - Adresse"/>
    <w:basedOn w:val="Template"/>
    <w:uiPriority w:val="2"/>
    <w:semiHidden/>
    <w:rsid w:val="00925E0C"/>
  </w:style>
  <w:style w:type="paragraph" w:customStyle="1" w:styleId="Template-Dokumentinformation">
    <w:name w:val="Template - Dokument information"/>
    <w:basedOn w:val="Template"/>
    <w:uiPriority w:val="2"/>
    <w:semiHidden/>
    <w:rsid w:val="000320E2"/>
    <w:rPr>
      <w:color w:val="auto"/>
    </w:rPr>
  </w:style>
  <w:style w:type="paragraph" w:styleId="Opstilling-punkttegn">
    <w:name w:val="List Bullet"/>
    <w:basedOn w:val="Normal"/>
    <w:uiPriority w:val="2"/>
    <w:qFormat/>
    <w:rsid w:val="00C1037D"/>
    <w:pPr>
      <w:numPr>
        <w:numId w:val="3"/>
      </w:numPr>
      <w:contextualSpacing/>
    </w:pPr>
  </w:style>
  <w:style w:type="table" w:styleId="Tabel-Gitter">
    <w:name w:val="Table Grid"/>
    <w:basedOn w:val="Tabel-Normal"/>
    <w:uiPriority w:val="59"/>
    <w:rsid w:val="00767E6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Overskrift10">
    <w:name w:val="Overskrift1"/>
    <w:basedOn w:val="Normal"/>
    <w:next w:val="Normal"/>
    <w:uiPriority w:val="1"/>
    <w:qFormat/>
    <w:rsid w:val="00DE3312"/>
    <w:rPr>
      <w:b/>
      <w:color w:val="000000"/>
    </w:rPr>
  </w:style>
  <w:style w:type="paragraph" w:styleId="Opstilling-talellerbogst">
    <w:name w:val="List Number"/>
    <w:basedOn w:val="Normal"/>
    <w:uiPriority w:val="2"/>
    <w:qFormat/>
    <w:rsid w:val="00663A91"/>
    <w:pPr>
      <w:numPr>
        <w:numId w:val="4"/>
      </w:numPr>
      <w:contextualSpacing/>
    </w:pPr>
  </w:style>
  <w:style w:type="paragraph" w:customStyle="1" w:styleId="DokumentNavn">
    <w:name w:val="Dokument Navn"/>
    <w:basedOn w:val="Normal"/>
    <w:next w:val="Normal"/>
    <w:uiPriority w:val="2"/>
    <w:semiHidden/>
    <w:rsid w:val="00B412EC"/>
    <w:rPr>
      <w:caps/>
      <w:color w:val="666666" w:themeColor="background2"/>
      <w:sz w:val="32"/>
    </w:rPr>
  </w:style>
  <w:style w:type="table" w:customStyle="1" w:styleId="Tabel">
    <w:name w:val="Tabel"/>
    <w:basedOn w:val="Tabel-Normal"/>
    <w:uiPriority w:val="99"/>
    <w:rsid w:val="008460C1"/>
    <w:pPr>
      <w:spacing w:after="0" w:line="240" w:lineRule="auto"/>
    </w:pPr>
    <w:rPr>
      <w:rFonts w:ascii="Calibri" w:hAnsi="Calibri"/>
    </w:rPr>
    <w:tblPr>
      <w:tblBorders>
        <w:bottom w:val="single" w:sz="4" w:space="0" w:color="666666" w:themeColor="background2"/>
        <w:insideH w:val="single" w:sz="4" w:space="0" w:color="666666" w:themeColor="background2"/>
        <w:insideV w:val="single" w:sz="4" w:space="0" w:color="FFFFFF" w:themeColor="background1"/>
      </w:tblBorders>
      <w:tblCellMar>
        <w:left w:w="0" w:type="dxa"/>
        <w:right w:w="0" w:type="dxa"/>
      </w:tblCellMar>
    </w:tblPr>
  </w:style>
  <w:style w:type="table" w:customStyle="1" w:styleId="Tabelformatering">
    <w:name w:val="Tabel formatering"/>
    <w:basedOn w:val="Tabel-Normal"/>
    <w:uiPriority w:val="99"/>
    <w:rsid w:val="00430E11"/>
    <w:pPr>
      <w:spacing w:after="0" w:line="240" w:lineRule="auto"/>
    </w:pPr>
    <w:rPr>
      <w:rFonts w:ascii="Calibri" w:hAnsi="Calibri"/>
    </w:rPr>
    <w:tblPr>
      <w:tblBorders>
        <w:bottom w:val="single" w:sz="8" w:space="0" w:color="666666" w:themeColor="background2"/>
        <w:insideH w:val="single" w:sz="8" w:space="0" w:color="666666" w:themeColor="background2"/>
        <w:insideV w:val="single" w:sz="36" w:space="0" w:color="FFFFFF" w:themeColor="background1"/>
      </w:tblBorders>
      <w:tblCellMar>
        <w:left w:w="0" w:type="dxa"/>
        <w:right w:w="0" w:type="dxa"/>
      </w:tblCellMar>
    </w:tblPr>
  </w:style>
  <w:style w:type="paragraph" w:customStyle="1" w:styleId="Heading3-Udenstregoverogunder">
    <w:name w:val="Heading 3 - Uden streg over og under"/>
    <w:basedOn w:val="Overskrift3"/>
    <w:uiPriority w:val="1"/>
    <w:qFormat/>
    <w:rsid w:val="00DE3312"/>
    <w:pPr>
      <w:pBdr>
        <w:top w:val="none" w:sz="0" w:space="0" w:color="auto"/>
        <w:bottom w:val="none" w:sz="0" w:space="0" w:color="auto"/>
      </w:pBd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SkabelonDesign\SDWE\Templates\Notat.dotm" TargetMode="External"/></Relationships>
</file>

<file path=word/theme/theme1.xml><?xml version="1.0" encoding="utf-8"?>
<a:theme xmlns:a="http://schemas.openxmlformats.org/drawingml/2006/main" name="Professionshoejskolen_UCC">
  <a:themeElements>
    <a:clrScheme name="Professionshoejskolen UCC">
      <a:dk1>
        <a:sysClr val="windowText" lastClr="000000"/>
      </a:dk1>
      <a:lt1>
        <a:sysClr val="window" lastClr="FFFFFF"/>
      </a:lt1>
      <a:dk2>
        <a:srgbClr val="21A8ED"/>
      </a:dk2>
      <a:lt2>
        <a:srgbClr val="666666"/>
      </a:lt2>
      <a:accent1>
        <a:srgbClr val="E07200"/>
      </a:accent1>
      <a:accent2>
        <a:srgbClr val="AC0019"/>
      </a:accent2>
      <a:accent3>
        <a:srgbClr val="1F3C7B"/>
      </a:accent3>
      <a:accent4>
        <a:srgbClr val="672680"/>
      </a:accent4>
      <a:accent5>
        <a:srgbClr val="6BB8BE"/>
      </a:accent5>
      <a:accent6>
        <a:srgbClr val="89B600"/>
      </a:accent6>
      <a:hlink>
        <a:srgbClr val="0000FF"/>
      </a:hlink>
      <a:folHlink>
        <a:srgbClr val="800080"/>
      </a:folHlink>
    </a:clrScheme>
    <a:fontScheme name="Professionshoejskolen UCC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43A971-FF0A-48F9-BA2F-1C1A6DAA9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Notat</Template>
  <TotalTime>15</TotalTime>
  <Pages>2</Pages>
  <Words>484</Words>
  <Characters>2953</Characters>
  <Application>Microsoft Office Word</Application>
  <DocSecurity>0</DocSecurity>
  <Lines>24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Notat</vt:lpstr>
      <vt:lpstr>Notat</vt:lpstr>
    </vt:vector>
  </TitlesOfParts>
  <Company/>
  <LinksUpToDate>false</LinksUpToDate>
  <CharactersWithSpaces>3431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Notat</dc:title>
  <dc:creator>Morten Kraemer</dc:creator>
  <cp:lastModifiedBy>Gry Gølnitz Thomsen</cp:lastModifiedBy>
  <cp:revision>4</cp:revision>
  <dcterms:created xsi:type="dcterms:W3CDTF">2015-11-02T14:13:00Z</dcterms:created>
  <dcterms:modified xsi:type="dcterms:W3CDTF">2015-11-02T20:22:00Z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KeepOpenIfEmpty">
    <vt:lpwstr>False</vt:lpwstr>
  </property>
  <property fmtid="{D5CDD505-2E9C-101B-9397-08002B2CF9AE}" pid="3" name="SD_ShowDocumentInfo">
    <vt:lpwstr>True</vt:lpwstr>
  </property>
  <property fmtid="{D5CDD505-2E9C-101B-9397-08002B2CF9AE}" pid="4" name="SD_ShowGeneralPanel">
    <vt:lpwstr>True</vt:lpwstr>
  </property>
  <property fmtid="{D5CDD505-2E9C-101B-9397-08002B2CF9AE}" pid="5" name="SD_BrandingGraphicBehavior">
    <vt:lpwstr>Memo</vt:lpwstr>
  </property>
  <property fmtid="{D5CDD505-2E9C-101B-9397-08002B2CF9AE}" pid="6" name="SD_DocumentLanguageString">
    <vt:lpwstr>Dansk</vt:lpwstr>
  </property>
  <property fmtid="{D5CDD505-2E9C-101B-9397-08002B2CF9AE}" pid="7" name="SD_CtlText_Usersettings_Userprofile">
    <vt:lpwstr>Morten Kraemer</vt:lpwstr>
  </property>
  <property fmtid="{D5CDD505-2E9C-101B-9397-08002B2CF9AE}" pid="8" name="SD_DocumentLanguage">
    <vt:lpwstr>da-DK</vt:lpwstr>
  </property>
  <property fmtid="{D5CDD505-2E9C-101B-9397-08002B2CF9AE}" pid="9" name="sdDocumentDate">
    <vt:lpwstr>42310</vt:lpwstr>
  </property>
  <property fmtid="{D5CDD505-2E9C-101B-9397-08002B2CF9AE}" pid="10" name="sdDocumentDateFormat">
    <vt:lpwstr>da-DK:d. MMMM yyyy</vt:lpwstr>
  </property>
  <property fmtid="{D5CDD505-2E9C-101B-9397-08002B2CF9AE}" pid="11" name="SD_UserprofileName">
    <vt:lpwstr>Morten Kraemer</vt:lpwstr>
  </property>
  <property fmtid="{D5CDD505-2E9C-101B-9397-08002B2CF9AE}" pid="12" name="SD_Office_SD_OFF_ID">
    <vt:lpwstr>17</vt:lpwstr>
  </property>
  <property fmtid="{D5CDD505-2E9C-101B-9397-08002B2CF9AE}" pid="13" name="SD_Office_SD_OFF_DisplayName">
    <vt:lpwstr>Kommunikation</vt:lpwstr>
  </property>
  <property fmtid="{D5CDD505-2E9C-101B-9397-08002B2CF9AE}" pid="14" name="SD_Office_SD_OFF_Identity">
    <vt:lpwstr>Kommunikation</vt:lpwstr>
  </property>
  <property fmtid="{D5CDD505-2E9C-101B-9397-08002B2CF9AE}" pid="15" name="SD_Office_SD_OFF_Identity_EN">
    <vt:lpwstr>University College UCC</vt:lpwstr>
  </property>
  <property fmtid="{D5CDD505-2E9C-101B-9397-08002B2CF9AE}" pid="16" name="SD_Office_SD_OFF_Address">
    <vt:lpwstr>Buddinge Hovedgade 80</vt:lpwstr>
  </property>
  <property fmtid="{D5CDD505-2E9C-101B-9397-08002B2CF9AE}" pid="17" name="SD_Office_SD_OFF_Address_EN">
    <vt:lpwstr>Buddinge Hovedgade 80</vt:lpwstr>
  </property>
  <property fmtid="{D5CDD505-2E9C-101B-9397-08002B2CF9AE}" pid="18" name="SD_Office_SD_OFF_City">
    <vt:lpwstr>2860 Søborg</vt:lpwstr>
  </property>
  <property fmtid="{D5CDD505-2E9C-101B-9397-08002B2CF9AE}" pid="19" name="SD_Office_SD_OFF_City_EN">
    <vt:lpwstr>DK-2860 Soborg</vt:lpwstr>
  </property>
  <property fmtid="{D5CDD505-2E9C-101B-9397-08002B2CF9AE}" pid="20" name="SD_Office_SD_OFF_Phone">
    <vt:lpwstr>T 4189 7000</vt:lpwstr>
  </property>
  <property fmtid="{D5CDD505-2E9C-101B-9397-08002B2CF9AE}" pid="21" name="SD_Office_SD_OFF_Phone_EN">
    <vt:lpwstr>P +45 4189 7000</vt:lpwstr>
  </property>
  <property fmtid="{D5CDD505-2E9C-101B-9397-08002B2CF9AE}" pid="22" name="SD_Office_SD_OFF_Unit">
    <vt:lpwstr>Ledelsessekretariatet</vt:lpwstr>
  </property>
  <property fmtid="{D5CDD505-2E9C-101B-9397-08002B2CF9AE}" pid="23" name="SD_Office_SD_OFF_Unit_EN">
    <vt:lpwstr>University College UCC</vt:lpwstr>
  </property>
  <property fmtid="{D5CDD505-2E9C-101B-9397-08002B2CF9AE}" pid="24" name="SD_Office_SD_OFF_Department">
    <vt:lpwstr/>
  </property>
  <property fmtid="{D5CDD505-2E9C-101B-9397-08002B2CF9AE}" pid="25" name="SD_Office_SD_OFF_Department_EN">
    <vt:lpwstr/>
  </property>
  <property fmtid="{D5CDD505-2E9C-101B-9397-08002B2CF9AE}" pid="26" name="SD_Office_SD_OFF_Mailname">
    <vt:lpwstr>Professionshøjskolen UCC</vt:lpwstr>
  </property>
  <property fmtid="{D5CDD505-2E9C-101B-9397-08002B2CF9AE}" pid="27" name="SD_Office_SD_OFF_Mailname_EN">
    <vt:lpwstr>University College UCC</vt:lpwstr>
  </property>
  <property fmtid="{D5CDD505-2E9C-101B-9397-08002B2CF9AE}" pid="28" name="SD_Office_SD_OFF_Lable">
    <vt:lpwstr>Buddinge Hovedgade 80   2860 Søborg</vt:lpwstr>
  </property>
  <property fmtid="{D5CDD505-2E9C-101B-9397-08002B2CF9AE}" pid="29" name="SD_Office_SD_OFF_Lable_EN">
    <vt:lpwstr>Buddinge Hovedgade 80   DK-2860 Soborg</vt:lpwstr>
  </property>
  <property fmtid="{D5CDD505-2E9C-101B-9397-08002B2CF9AE}" pid="30" name="SD_Office_SD_OFF_Footertext">
    <vt:lpwstr/>
  </property>
  <property fmtid="{D5CDD505-2E9C-101B-9397-08002B2CF9AE}" pid="31" name="SD_Office_SD_OFF_Footertext_EN">
    <vt:lpwstr/>
  </property>
  <property fmtid="{D5CDD505-2E9C-101B-9397-08002B2CF9AE}" pid="32" name="SD_Office_SD_OFF_Web">
    <vt:lpwstr>www.ucc.dk</vt:lpwstr>
  </property>
  <property fmtid="{D5CDD505-2E9C-101B-9397-08002B2CF9AE}" pid="33" name="SD_Office_SD_OFF_ImageDefinition">
    <vt:lpwstr>Logo</vt:lpwstr>
  </property>
  <property fmtid="{D5CDD505-2E9C-101B-9397-08002B2CF9AE}" pid="34" name="SD_RandomNumber">
    <vt:lpwstr>2</vt:lpwstr>
  </property>
  <property fmtid="{D5CDD505-2E9C-101B-9397-08002B2CF9AE}" pid="35" name="SD_USR_Name">
    <vt:lpwstr>Morten Kraemer</vt:lpwstr>
  </property>
  <property fmtid="{D5CDD505-2E9C-101B-9397-08002B2CF9AE}" pid="36" name="SD_USR_Initials">
    <vt:lpwstr/>
  </property>
  <property fmtid="{D5CDD505-2E9C-101B-9397-08002B2CF9AE}" pid="37" name="SD_USR_Title">
    <vt:lpwstr>Content Manager</vt:lpwstr>
  </property>
  <property fmtid="{D5CDD505-2E9C-101B-9397-08002B2CF9AE}" pid="38" name="SD_USR_DirectPhone">
    <vt:lpwstr/>
  </property>
  <property fmtid="{D5CDD505-2E9C-101B-9397-08002B2CF9AE}" pid="39" name="SD_USR_Mobile">
    <vt:lpwstr/>
  </property>
  <property fmtid="{D5CDD505-2E9C-101B-9397-08002B2CF9AE}" pid="40" name="SD_USR_Email">
    <vt:lpwstr>MOKR@ucc.dk</vt:lpwstr>
  </property>
  <property fmtid="{D5CDD505-2E9C-101B-9397-08002B2CF9AE}" pid="41" name="DocumentInfoFinished">
    <vt:lpwstr>True</vt:lpwstr>
  </property>
</Properties>
</file>