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3A" w:rsidRPr="00E43888" w:rsidRDefault="0059633A" w:rsidP="0059633A">
      <w:pPr>
        <w:rPr>
          <w:rFonts w:ascii="Verdana" w:hAnsi="Verdana"/>
          <w:szCs w:val="20"/>
        </w:rPr>
      </w:pPr>
    </w:p>
    <w:p w:rsidR="00EA65DC" w:rsidRPr="00E43888" w:rsidRDefault="00EA65DC">
      <w:pPr>
        <w:rPr>
          <w:rFonts w:ascii="Verdana" w:hAnsi="Verdana"/>
          <w:kern w:val="32"/>
        </w:rPr>
      </w:pPr>
    </w:p>
    <w:p w:rsidR="00EA65DC" w:rsidRPr="00E43888" w:rsidRDefault="00EA65DC">
      <w:pPr>
        <w:rPr>
          <w:rFonts w:ascii="Verdana" w:hAnsi="Verdana"/>
          <w:kern w:val="32"/>
        </w:rPr>
      </w:pPr>
    </w:p>
    <w:p w:rsidR="00EA65DC" w:rsidRPr="00E43888" w:rsidRDefault="00EA65DC">
      <w:pPr>
        <w:rPr>
          <w:rFonts w:ascii="Verdana" w:hAnsi="Verdana"/>
          <w:kern w:val="32"/>
        </w:rPr>
      </w:pPr>
    </w:p>
    <w:p w:rsidR="00EA65DC" w:rsidRPr="00E43888" w:rsidRDefault="00EA65DC">
      <w:pPr>
        <w:rPr>
          <w:rFonts w:ascii="Verdana" w:hAnsi="Verdana"/>
          <w:kern w:val="32"/>
        </w:rPr>
      </w:pPr>
    </w:p>
    <w:p w:rsidR="0059633A" w:rsidRPr="00E43888" w:rsidRDefault="0059633A">
      <w:pPr>
        <w:rPr>
          <w:rFonts w:ascii="Verdana" w:hAnsi="Verdana"/>
          <w:kern w:val="32"/>
        </w:rPr>
      </w:pPr>
    </w:p>
    <w:p w:rsidR="0059633A" w:rsidRPr="00E43888" w:rsidRDefault="0059633A">
      <w:pPr>
        <w:rPr>
          <w:rFonts w:ascii="Verdana" w:hAnsi="Verdana"/>
          <w:kern w:val="32"/>
        </w:rPr>
      </w:pPr>
    </w:p>
    <w:p w:rsidR="0059633A" w:rsidRPr="00E43888" w:rsidRDefault="0059633A">
      <w:pPr>
        <w:rPr>
          <w:rFonts w:ascii="Verdana" w:hAnsi="Verdana"/>
          <w:kern w:val="32"/>
        </w:rPr>
      </w:pPr>
    </w:p>
    <w:p w:rsidR="0059633A" w:rsidRPr="00E43888" w:rsidRDefault="0059633A">
      <w:pPr>
        <w:rPr>
          <w:rFonts w:ascii="Verdana" w:hAnsi="Verdana"/>
          <w:kern w:val="32"/>
        </w:rPr>
      </w:pPr>
    </w:p>
    <w:p w:rsidR="00EA65DC" w:rsidRPr="00E43888" w:rsidRDefault="00EA65DC">
      <w:pPr>
        <w:rPr>
          <w:rFonts w:ascii="Verdana" w:hAnsi="Verdana"/>
          <w:kern w:val="32"/>
        </w:rPr>
      </w:pPr>
    </w:p>
    <w:tbl>
      <w:tblPr>
        <w:tblW w:w="8700" w:type="dxa"/>
        <w:tblCellMar>
          <w:left w:w="0" w:type="dxa"/>
          <w:right w:w="57" w:type="dxa"/>
        </w:tblCellMar>
        <w:tblLook w:val="01E0"/>
      </w:tblPr>
      <w:tblGrid>
        <w:gridCol w:w="5698"/>
        <w:gridCol w:w="3002"/>
      </w:tblGrid>
      <w:tr w:rsidR="00BF1101" w:rsidRPr="00E43888" w:rsidTr="001E3711">
        <w:trPr>
          <w:trHeight w:hRule="exact" w:val="851"/>
        </w:trPr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101" w:rsidRPr="00E43888" w:rsidRDefault="004D16DC" w:rsidP="007165F6">
            <w:pPr>
              <w:pStyle w:val="BBDTitel"/>
              <w:rPr>
                <w:rFonts w:ascii="Verdana" w:hAnsi="Verdana"/>
                <w:lang w:val="da-DK"/>
              </w:rPr>
            </w:pPr>
            <w:r>
              <w:rPr>
                <w:rFonts w:ascii="Verdana" w:hAnsi="Verdana"/>
                <w:lang w:val="da-DK"/>
              </w:rPr>
              <w:t xml:space="preserve">BILAG </w:t>
            </w:r>
            <w:r w:rsidR="007165F6">
              <w:rPr>
                <w:rFonts w:ascii="Verdana" w:hAnsi="Verdana"/>
                <w:lang w:val="da-DK"/>
              </w:rPr>
              <w:t>B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101" w:rsidRPr="00E43888" w:rsidRDefault="00BF1101" w:rsidP="001E3711">
            <w:pPr>
              <w:jc w:val="right"/>
              <w:rPr>
                <w:rFonts w:ascii="Verdana" w:hAnsi="Verdana"/>
                <w:lang w:val="da-DK"/>
              </w:rPr>
            </w:pPr>
          </w:p>
        </w:tc>
      </w:tr>
      <w:tr w:rsidR="00BF1101" w:rsidRPr="00E43888" w:rsidTr="001E3711">
        <w:trPr>
          <w:trHeight w:hRule="exact" w:val="1151"/>
        </w:trPr>
        <w:tc>
          <w:tcPr>
            <w:tcW w:w="8700" w:type="dxa"/>
            <w:gridSpan w:val="2"/>
            <w:tcBorders>
              <w:top w:val="single" w:sz="4" w:space="0" w:color="auto"/>
            </w:tcBorders>
          </w:tcPr>
          <w:p w:rsidR="00BF1101" w:rsidRPr="00E43888" w:rsidRDefault="00BF1101" w:rsidP="001E3711">
            <w:pPr>
              <w:rPr>
                <w:rFonts w:ascii="Verdana" w:hAnsi="Verdana"/>
                <w:b/>
                <w:lang w:val="da-DK"/>
              </w:rPr>
            </w:pPr>
          </w:p>
          <w:p w:rsidR="00BF1101" w:rsidRPr="00E43888" w:rsidRDefault="00BF1101" w:rsidP="001E3711">
            <w:pPr>
              <w:rPr>
                <w:rFonts w:ascii="Verdana" w:hAnsi="Verdana"/>
                <w:b/>
                <w:lang w:val="da-DK"/>
              </w:rPr>
            </w:pPr>
          </w:p>
          <w:p w:rsidR="00BF1101" w:rsidRPr="00E43888" w:rsidRDefault="00BF1101" w:rsidP="001E3711">
            <w:pPr>
              <w:rPr>
                <w:rFonts w:ascii="Verdana" w:hAnsi="Verdana"/>
                <w:b/>
                <w:lang w:val="da-DK"/>
              </w:rPr>
            </w:pPr>
            <w:r w:rsidRPr="00E43888">
              <w:rPr>
                <w:rFonts w:ascii="Verdana" w:hAnsi="Verdana"/>
                <w:b/>
                <w:lang w:val="da-DK"/>
              </w:rPr>
              <w:t>TILBUDSGIVERS FORBEHOLDSLISTE</w:t>
            </w:r>
          </w:p>
        </w:tc>
      </w:tr>
      <w:tr w:rsidR="00BF1101" w:rsidRPr="00E43888" w:rsidTr="0035598D">
        <w:trPr>
          <w:trHeight w:hRule="exact" w:val="5954"/>
        </w:trPr>
        <w:tc>
          <w:tcPr>
            <w:tcW w:w="8700" w:type="dxa"/>
            <w:gridSpan w:val="2"/>
          </w:tcPr>
          <w:p w:rsidR="00BF1101" w:rsidRPr="00E43888" w:rsidRDefault="00BF1101" w:rsidP="001E3711">
            <w:pPr>
              <w:rPr>
                <w:rFonts w:ascii="Verdana" w:hAnsi="Verdana"/>
                <w:lang w:val="da-DK"/>
              </w:rPr>
            </w:pPr>
          </w:p>
          <w:p w:rsidR="00BF1101" w:rsidRPr="00E43888" w:rsidRDefault="00BF1101" w:rsidP="001E3711">
            <w:pPr>
              <w:rPr>
                <w:rFonts w:ascii="Verdana" w:hAnsi="Verdana" w:cs="Arial"/>
                <w:szCs w:val="20"/>
                <w:lang w:val="da-DK"/>
              </w:rPr>
            </w:pPr>
          </w:p>
        </w:tc>
      </w:tr>
    </w:tbl>
    <w:p w:rsidR="00BF1101" w:rsidRPr="00E43888" w:rsidRDefault="00BF1101" w:rsidP="00BF1101">
      <w:pPr>
        <w:rPr>
          <w:rFonts w:ascii="Verdana" w:hAnsi="Verdana"/>
          <w:lang w:val="da-DK"/>
        </w:rPr>
      </w:pPr>
    </w:p>
    <w:p w:rsidR="00BF1101" w:rsidRPr="00E43888" w:rsidRDefault="00BF1101" w:rsidP="00BF1101">
      <w:pPr>
        <w:rPr>
          <w:rFonts w:ascii="Verdana" w:hAnsi="Verdana"/>
          <w:lang w:val="da-DK"/>
        </w:rPr>
      </w:pPr>
    </w:p>
    <w:p w:rsidR="00BF1101" w:rsidRPr="00E43888" w:rsidRDefault="00BF1101" w:rsidP="00BF1101">
      <w:pPr>
        <w:rPr>
          <w:rFonts w:ascii="Verdana" w:hAnsi="Verdana"/>
          <w:lang w:val="da-DK"/>
        </w:rPr>
      </w:pPr>
    </w:p>
    <w:p w:rsidR="00BF1101" w:rsidRPr="00E43888" w:rsidRDefault="00BF1101" w:rsidP="00BF1101">
      <w:pPr>
        <w:rPr>
          <w:rFonts w:ascii="Verdana" w:hAnsi="Verdana"/>
          <w:lang w:val="da-DK"/>
        </w:rPr>
      </w:pPr>
    </w:p>
    <w:p w:rsidR="00BF1101" w:rsidRPr="00E43888" w:rsidRDefault="00BF1101" w:rsidP="00BF1101">
      <w:pPr>
        <w:rPr>
          <w:rFonts w:ascii="Verdana" w:hAnsi="Verdana"/>
          <w:lang w:val="da-DK"/>
        </w:rPr>
      </w:pPr>
    </w:p>
    <w:p w:rsidR="00BF1101" w:rsidRPr="00E43888" w:rsidRDefault="00BF1101" w:rsidP="00BF1101">
      <w:pPr>
        <w:rPr>
          <w:rFonts w:ascii="Verdana" w:hAnsi="Verdana"/>
          <w:lang w:val="da-DK"/>
        </w:rPr>
      </w:pPr>
    </w:p>
    <w:p w:rsidR="00BF1101" w:rsidRPr="00E43888" w:rsidRDefault="00BF1101" w:rsidP="00BF1101">
      <w:pPr>
        <w:rPr>
          <w:rFonts w:ascii="Verdana" w:hAnsi="Verdana"/>
          <w:lang w:val="da-DK"/>
        </w:rPr>
      </w:pPr>
    </w:p>
    <w:p w:rsidR="00BF1101" w:rsidRPr="00E43888" w:rsidRDefault="00BF1101" w:rsidP="00BF1101">
      <w:pPr>
        <w:rPr>
          <w:rFonts w:ascii="Verdana" w:hAnsi="Verdana"/>
          <w:lang w:val="da-DK"/>
        </w:rPr>
      </w:pPr>
    </w:p>
    <w:p w:rsidR="003B6FCB" w:rsidRDefault="003B6FCB" w:rsidP="00BF1101">
      <w:pPr>
        <w:rPr>
          <w:rFonts w:ascii="Verdana" w:hAnsi="Verdana"/>
          <w:lang w:val="da-DK"/>
        </w:rPr>
      </w:pPr>
    </w:p>
    <w:p w:rsidR="003B6FCB" w:rsidRDefault="003B6FCB" w:rsidP="00BF1101">
      <w:pPr>
        <w:rPr>
          <w:rFonts w:ascii="Verdana" w:hAnsi="Verdana"/>
          <w:lang w:val="da-DK"/>
        </w:rPr>
      </w:pPr>
    </w:p>
    <w:p w:rsidR="00BF1101" w:rsidRPr="00E43888" w:rsidRDefault="00BF1101" w:rsidP="00BF1101">
      <w:pPr>
        <w:rPr>
          <w:rFonts w:ascii="Verdana" w:hAnsi="Verdana"/>
          <w:lang w:val="da-DK"/>
        </w:rPr>
      </w:pPr>
      <w:r w:rsidRPr="00E43888">
        <w:rPr>
          <w:rFonts w:ascii="Verdana" w:hAnsi="Verdana"/>
          <w:lang w:val="da-DK"/>
        </w:rPr>
        <w:lastRenderedPageBreak/>
        <w:t xml:space="preserve">Indsæt venligst en detaljeret beskrivelse af alle forbehold: </w:t>
      </w:r>
    </w:p>
    <w:p w:rsidR="00BF1101" w:rsidRPr="00E43888" w:rsidRDefault="00BF1101" w:rsidP="00BF1101">
      <w:pPr>
        <w:rPr>
          <w:rFonts w:ascii="Verdana" w:hAnsi="Verdana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545"/>
        <w:gridCol w:w="1574"/>
        <w:gridCol w:w="2060"/>
      </w:tblGrid>
      <w:tr w:rsidR="00CF0E66" w:rsidRPr="00CF0E66" w:rsidTr="00CF0E6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F0E66" w:rsidRPr="004D16DC" w:rsidRDefault="00CF0E66" w:rsidP="004D16DC">
            <w:pPr>
              <w:spacing w:line="300" w:lineRule="atLeast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D16DC">
              <w:rPr>
                <w:rFonts w:ascii="Verdana" w:hAnsi="Verdana"/>
                <w:b/>
                <w:sz w:val="16"/>
                <w:szCs w:val="16"/>
              </w:rPr>
              <w:t>HENVISNING TIL UDBUDSMATERIALET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F0E66" w:rsidRPr="004D16DC" w:rsidRDefault="00CF0E66" w:rsidP="004D16DC">
            <w:pPr>
              <w:spacing w:line="300" w:lineRule="atLeast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D16DC">
              <w:rPr>
                <w:rFonts w:ascii="Verdana" w:hAnsi="Verdana"/>
                <w:b/>
                <w:sz w:val="16"/>
                <w:szCs w:val="16"/>
              </w:rPr>
              <w:t>BESKRIVELSE AF FORB</w:t>
            </w:r>
            <w:r w:rsidRPr="004D16DC"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4D16DC">
              <w:rPr>
                <w:rFonts w:ascii="Verdana" w:hAnsi="Verdana"/>
                <w:b/>
                <w:sz w:val="16"/>
                <w:szCs w:val="16"/>
              </w:rPr>
              <w:t xml:space="preserve">HOLD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F0E66" w:rsidRPr="004D16DC" w:rsidRDefault="00CF0E66" w:rsidP="004D16DC">
            <w:pPr>
              <w:spacing w:line="300" w:lineRule="atLeast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D16DC">
              <w:rPr>
                <w:rFonts w:ascii="Verdana" w:hAnsi="Verdana"/>
                <w:b/>
                <w:sz w:val="16"/>
                <w:szCs w:val="16"/>
              </w:rPr>
              <w:t>BESKRIVELSE AF DEN ORDLYD DER KAN ACCE</w:t>
            </w:r>
            <w:r w:rsidRPr="004D16DC">
              <w:rPr>
                <w:rFonts w:ascii="Verdana" w:hAnsi="Verdana"/>
                <w:b/>
                <w:sz w:val="16"/>
                <w:szCs w:val="16"/>
              </w:rPr>
              <w:t>P</w:t>
            </w:r>
            <w:r w:rsidRPr="004D16DC">
              <w:rPr>
                <w:rFonts w:ascii="Verdana" w:hAnsi="Verdana"/>
                <w:b/>
                <w:sz w:val="16"/>
                <w:szCs w:val="16"/>
              </w:rPr>
              <w:t>TERES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F0E66" w:rsidRPr="004D16DC" w:rsidRDefault="00CF0E66" w:rsidP="004D16DC">
            <w:pPr>
              <w:spacing w:line="300" w:lineRule="atLeast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D16DC">
              <w:rPr>
                <w:rFonts w:ascii="Verdana" w:hAnsi="Verdana"/>
                <w:b/>
                <w:sz w:val="16"/>
                <w:szCs w:val="16"/>
              </w:rPr>
              <w:t>VÆRDIANSÆTTELSE</w:t>
            </w:r>
          </w:p>
        </w:tc>
      </w:tr>
      <w:tr w:rsidR="00CF0E66" w:rsidRPr="00CF0E66" w:rsidTr="00CF0E6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F0E66" w:rsidRPr="00CF0E66" w:rsidTr="00CF0E6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F0E66" w:rsidRPr="00CF0E66" w:rsidTr="00CF0E6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F0E66" w:rsidRPr="00CF0E66" w:rsidTr="00CF0E6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F0E66" w:rsidRPr="00CF0E66" w:rsidTr="00CF0E6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F0E66" w:rsidRPr="00CF0E66" w:rsidTr="00CF0E6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F0E66" w:rsidRPr="00CF0E66" w:rsidTr="00CF0E6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6" w:rsidRPr="00CF0E66" w:rsidRDefault="00CF0E66">
            <w:pPr>
              <w:spacing w:line="300" w:lineRule="atLeas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BF1101" w:rsidRDefault="00BF1101" w:rsidP="00BF1101">
      <w:pPr>
        <w:rPr>
          <w:rFonts w:ascii="Verdana" w:hAnsi="Verdana"/>
          <w:lang w:val="da-DK"/>
        </w:rPr>
      </w:pPr>
    </w:p>
    <w:p w:rsidR="00CF0E66" w:rsidRPr="00E43888" w:rsidRDefault="00CF0E66" w:rsidP="00BF1101">
      <w:pPr>
        <w:rPr>
          <w:rFonts w:ascii="Verdana" w:hAnsi="Verdana"/>
          <w:lang w:val="da-DK"/>
        </w:rPr>
      </w:pPr>
    </w:p>
    <w:p w:rsidR="00BF1101" w:rsidRPr="00E43888" w:rsidRDefault="00BF1101" w:rsidP="00BF1101">
      <w:pPr>
        <w:rPr>
          <w:rFonts w:ascii="Verdana" w:hAnsi="Verdana"/>
          <w:lang w:val="da-DK"/>
        </w:rPr>
      </w:pPr>
      <w:r w:rsidRPr="00E43888">
        <w:rPr>
          <w:rFonts w:ascii="Verdana" w:hAnsi="Verdana"/>
          <w:lang w:val="da-DK"/>
        </w:rPr>
        <w:t xml:space="preserve">Opmærksomheden henledes på udbudsbetingelsernes beskrivelse af forbehold. Det er således muligt, at ordregiver kan eller skal afvise tilbud, der indeholder forbehold. </w:t>
      </w:r>
    </w:p>
    <w:p w:rsidR="00EA65DC" w:rsidRPr="00E43888" w:rsidRDefault="00EA65DC">
      <w:pPr>
        <w:rPr>
          <w:rFonts w:ascii="Verdana" w:hAnsi="Verdana"/>
          <w:szCs w:val="20"/>
        </w:rPr>
      </w:pPr>
    </w:p>
    <w:p w:rsidR="0059633A" w:rsidRPr="00E43888" w:rsidRDefault="0059633A">
      <w:pPr>
        <w:rPr>
          <w:rFonts w:ascii="Verdana" w:hAnsi="Verdana"/>
          <w:szCs w:val="20"/>
        </w:rPr>
      </w:pPr>
    </w:p>
    <w:p w:rsidR="0059633A" w:rsidRPr="00E43888" w:rsidRDefault="0059633A">
      <w:pPr>
        <w:rPr>
          <w:rFonts w:ascii="Verdana" w:hAnsi="Verdana"/>
        </w:rPr>
      </w:pPr>
    </w:p>
    <w:sectPr w:rsidR="0059633A" w:rsidRPr="00E43888" w:rsidSect="001D34D9">
      <w:headerReference w:type="first" r:id="rId9"/>
      <w:pgSz w:w="11907" w:h="16840" w:code="9"/>
      <w:pgMar w:top="1985" w:right="3385" w:bottom="1259" w:left="1361" w:header="28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02B" w:rsidRDefault="00A4502B">
      <w:r>
        <w:separator/>
      </w:r>
    </w:p>
  </w:endnote>
  <w:endnote w:type="continuationSeparator" w:id="0">
    <w:p w:rsidR="00A4502B" w:rsidRDefault="00A4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02B" w:rsidRDefault="00A4502B">
      <w:r>
        <w:separator/>
      </w:r>
    </w:p>
  </w:footnote>
  <w:footnote w:type="continuationSeparator" w:id="0">
    <w:p w:rsidR="00A4502B" w:rsidRDefault="00A4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8" w:type="dxa"/>
      <w:tblLook w:val="01E0"/>
    </w:tblPr>
    <w:tblGrid>
      <w:gridCol w:w="7908"/>
      <w:gridCol w:w="2520"/>
    </w:tblGrid>
    <w:tr w:rsidR="00EA65DC" w:rsidTr="00BD7519">
      <w:trPr>
        <w:trHeight w:val="782"/>
      </w:trPr>
      <w:tc>
        <w:tcPr>
          <w:tcW w:w="7908" w:type="dxa"/>
        </w:tcPr>
        <w:p w:rsidR="00EA65DC" w:rsidRPr="00BD7519" w:rsidRDefault="00EA65DC">
          <w:pPr>
            <w:pStyle w:val="Sidehoved"/>
            <w:rPr>
              <w:b/>
              <w:sz w:val="24"/>
            </w:rPr>
          </w:pPr>
        </w:p>
      </w:tc>
      <w:tc>
        <w:tcPr>
          <w:tcW w:w="2520" w:type="dxa"/>
          <w:vMerge w:val="restart"/>
        </w:tcPr>
        <w:p w:rsidR="00EA65DC" w:rsidRDefault="00EA65DC" w:rsidP="006E0539"/>
      </w:tc>
    </w:tr>
    <w:tr w:rsidR="00EA65DC" w:rsidTr="00BD7519">
      <w:tc>
        <w:tcPr>
          <w:tcW w:w="7908" w:type="dxa"/>
        </w:tcPr>
        <w:p w:rsidR="00EA65DC" w:rsidRPr="00BD7519" w:rsidRDefault="00EA65DC">
          <w:pPr>
            <w:pStyle w:val="Sidehoved"/>
            <w:rPr>
              <w:b/>
              <w:noProof/>
              <w:sz w:val="24"/>
              <w:lang w:val="en-US"/>
            </w:rPr>
          </w:pPr>
        </w:p>
      </w:tc>
      <w:tc>
        <w:tcPr>
          <w:tcW w:w="2520" w:type="dxa"/>
          <w:vMerge/>
        </w:tcPr>
        <w:p w:rsidR="00EA65DC" w:rsidRPr="00BD7519" w:rsidRDefault="00EA65DC" w:rsidP="00BD7519">
          <w:pPr>
            <w:pStyle w:val="Sidehoved"/>
            <w:ind w:firstLine="720"/>
            <w:rPr>
              <w:b/>
              <w:sz w:val="24"/>
            </w:rPr>
          </w:pPr>
        </w:p>
      </w:tc>
    </w:tr>
    <w:tr w:rsidR="00EA65DC" w:rsidTr="00BD7519">
      <w:tc>
        <w:tcPr>
          <w:tcW w:w="7908" w:type="dxa"/>
        </w:tcPr>
        <w:p w:rsidR="00EA65DC" w:rsidRPr="00BD7519" w:rsidRDefault="00EA65DC">
          <w:pPr>
            <w:pStyle w:val="Sidehoved"/>
            <w:rPr>
              <w:b/>
              <w:sz w:val="24"/>
            </w:rPr>
          </w:pPr>
        </w:p>
      </w:tc>
      <w:tc>
        <w:tcPr>
          <w:tcW w:w="2520" w:type="dxa"/>
          <w:vMerge/>
        </w:tcPr>
        <w:p w:rsidR="00EA65DC" w:rsidRPr="00BD7519" w:rsidRDefault="00EA65DC">
          <w:pPr>
            <w:pStyle w:val="Sidehoved"/>
            <w:rPr>
              <w:b/>
              <w:sz w:val="24"/>
            </w:rPr>
          </w:pPr>
        </w:p>
      </w:tc>
    </w:tr>
  </w:tbl>
  <w:p w:rsidR="00EA65DC" w:rsidRDefault="00EA65DC">
    <w:pPr>
      <w:pStyle w:val="Sidehoved"/>
      <w:rPr>
        <w:lang w:val="nb-N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6E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AEF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DEC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68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47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4E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03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69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8F8B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D79284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1055D3"/>
    <w:multiLevelType w:val="multilevel"/>
    <w:tmpl w:val="E42038A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68093F"/>
    <w:multiLevelType w:val="hybridMultilevel"/>
    <w:tmpl w:val="8020DECC"/>
    <w:lvl w:ilvl="0" w:tplc="AA668E2E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001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saveInvalidXml/>
  <w:ignoreMixedContent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EA65DC"/>
    <w:rsid w:val="0004462A"/>
    <w:rsid w:val="00112448"/>
    <w:rsid w:val="001175E5"/>
    <w:rsid w:val="00183093"/>
    <w:rsid w:val="001D34D9"/>
    <w:rsid w:val="001D44C1"/>
    <w:rsid w:val="001E1EA4"/>
    <w:rsid w:val="001F6F6B"/>
    <w:rsid w:val="001F7117"/>
    <w:rsid w:val="0025326C"/>
    <w:rsid w:val="002535F6"/>
    <w:rsid w:val="002815DA"/>
    <w:rsid w:val="002F4B0B"/>
    <w:rsid w:val="003056E5"/>
    <w:rsid w:val="00321F23"/>
    <w:rsid w:val="003241F3"/>
    <w:rsid w:val="0035598D"/>
    <w:rsid w:val="00355D4C"/>
    <w:rsid w:val="003B5EE5"/>
    <w:rsid w:val="003B6FCB"/>
    <w:rsid w:val="003C5235"/>
    <w:rsid w:val="003F638F"/>
    <w:rsid w:val="004308ED"/>
    <w:rsid w:val="00471233"/>
    <w:rsid w:val="004D16DC"/>
    <w:rsid w:val="00541CEA"/>
    <w:rsid w:val="0059633A"/>
    <w:rsid w:val="005D6EE2"/>
    <w:rsid w:val="005E0896"/>
    <w:rsid w:val="006005AD"/>
    <w:rsid w:val="00606CBA"/>
    <w:rsid w:val="00661135"/>
    <w:rsid w:val="006711BE"/>
    <w:rsid w:val="0068400E"/>
    <w:rsid w:val="006853F1"/>
    <w:rsid w:val="006D210F"/>
    <w:rsid w:val="006E0539"/>
    <w:rsid w:val="0070769D"/>
    <w:rsid w:val="007165F6"/>
    <w:rsid w:val="00763FC7"/>
    <w:rsid w:val="00795427"/>
    <w:rsid w:val="007D3B9B"/>
    <w:rsid w:val="00826E8B"/>
    <w:rsid w:val="00896031"/>
    <w:rsid w:val="00A16529"/>
    <w:rsid w:val="00A31BB8"/>
    <w:rsid w:val="00A4502B"/>
    <w:rsid w:val="00A60585"/>
    <w:rsid w:val="00A75DF6"/>
    <w:rsid w:val="00AA06BB"/>
    <w:rsid w:val="00AD5407"/>
    <w:rsid w:val="00BC21E3"/>
    <w:rsid w:val="00BD0D8E"/>
    <w:rsid w:val="00BD7519"/>
    <w:rsid w:val="00BF1101"/>
    <w:rsid w:val="00C6366B"/>
    <w:rsid w:val="00CD083C"/>
    <w:rsid w:val="00CF0E66"/>
    <w:rsid w:val="00DD75BC"/>
    <w:rsid w:val="00E044B9"/>
    <w:rsid w:val="00E1103A"/>
    <w:rsid w:val="00E43888"/>
    <w:rsid w:val="00E96557"/>
    <w:rsid w:val="00EA65DC"/>
    <w:rsid w:val="00ED77EF"/>
    <w:rsid w:val="00EF3D61"/>
    <w:rsid w:val="00F14F1E"/>
    <w:rsid w:val="00F15DBA"/>
    <w:rsid w:val="00FA6501"/>
    <w:rsid w:val="00FC232E"/>
    <w:rsid w:val="00FE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101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Arial" w:hAnsi="Arial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qFormat/>
    <w:rsid w:val="00EA65DC"/>
    <w:pPr>
      <w:keepNext/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before="240" w:after="60" w:line="300" w:lineRule="exact"/>
      <w:jc w:val="left"/>
      <w:outlineLvl w:val="0"/>
    </w:pPr>
    <w:rPr>
      <w:rFonts w:ascii="Verdana" w:hAnsi="Verdana" w:cs="Arial"/>
      <w:b/>
      <w:bCs/>
      <w:kern w:val="32"/>
      <w:sz w:val="22"/>
      <w:szCs w:val="22"/>
      <w:lang w:val="da-DK" w:eastAsia="en-US"/>
    </w:rPr>
  </w:style>
  <w:style w:type="paragraph" w:styleId="Overskrift2">
    <w:name w:val="heading 2"/>
    <w:basedOn w:val="Normal"/>
    <w:next w:val="Normal"/>
    <w:autoRedefine/>
    <w:qFormat/>
    <w:rsid w:val="0025326C"/>
    <w:pPr>
      <w:keepNext/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before="320" w:after="60" w:line="300" w:lineRule="exact"/>
      <w:jc w:val="left"/>
      <w:outlineLvl w:val="1"/>
    </w:pPr>
    <w:rPr>
      <w:rFonts w:ascii="Verdana" w:hAnsi="Verdana" w:cs="Arial"/>
      <w:b/>
      <w:bCs/>
      <w:iCs/>
      <w:szCs w:val="20"/>
      <w:lang w:val="da-DK" w:eastAsia="en-US"/>
    </w:rPr>
  </w:style>
  <w:style w:type="paragraph" w:styleId="Overskrift3">
    <w:name w:val="heading 3"/>
    <w:basedOn w:val="Normal"/>
    <w:next w:val="Normal"/>
    <w:autoRedefine/>
    <w:qFormat/>
    <w:rsid w:val="00EA65DC"/>
    <w:pPr>
      <w:keepNext/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before="240" w:after="60" w:line="300" w:lineRule="exact"/>
      <w:jc w:val="left"/>
      <w:outlineLvl w:val="2"/>
    </w:pPr>
    <w:rPr>
      <w:rFonts w:ascii="Verdana" w:hAnsi="Verdana" w:cs="Arial"/>
      <w:bCs/>
      <w:szCs w:val="26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65DC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  <w:tab w:val="center" w:pos="4320"/>
        <w:tab w:val="right" w:pos="8640"/>
      </w:tabs>
      <w:spacing w:line="300" w:lineRule="exact"/>
      <w:jc w:val="left"/>
    </w:pPr>
    <w:rPr>
      <w:rFonts w:ascii="Verdana" w:hAnsi="Verdana"/>
      <w:lang w:val="da-DK" w:eastAsia="en-US"/>
    </w:rPr>
  </w:style>
  <w:style w:type="paragraph" w:styleId="Sidefod">
    <w:name w:val="footer"/>
    <w:basedOn w:val="Normal"/>
    <w:autoRedefine/>
    <w:rsid w:val="00EA65DC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  <w:tab w:val="center" w:pos="4320"/>
        <w:tab w:val="right" w:pos="8640"/>
      </w:tabs>
      <w:spacing w:line="240" w:lineRule="exact"/>
      <w:jc w:val="left"/>
    </w:pPr>
    <w:rPr>
      <w:rFonts w:ascii="Arial Narrow" w:hAnsi="Arial Narrow" w:cs="Arial Narrow"/>
      <w:bCs/>
      <w:noProof/>
      <w:sz w:val="18"/>
      <w:szCs w:val="18"/>
      <w:lang w:val="da-DK" w:eastAsia="en-US"/>
    </w:rPr>
  </w:style>
  <w:style w:type="character" w:styleId="Hyperlink">
    <w:name w:val="Hyperlink"/>
    <w:basedOn w:val="Standardskrifttypeiafsnit"/>
    <w:rsid w:val="00EA65DC"/>
    <w:rPr>
      <w:color w:val="0000FF"/>
      <w:u w:val="single"/>
    </w:rPr>
  </w:style>
  <w:style w:type="table" w:styleId="Tabel-Gitter">
    <w:name w:val="Table Grid"/>
    <w:basedOn w:val="Tabel-Normal"/>
    <w:rsid w:val="00EA65DC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EA65DC"/>
    <w:pPr>
      <w:numPr>
        <w:numId w:val="1"/>
      </w:num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line="300" w:lineRule="exact"/>
      <w:jc w:val="left"/>
    </w:pPr>
    <w:rPr>
      <w:rFonts w:ascii="Verdana" w:hAnsi="Verdana"/>
      <w:lang w:val="da-DK" w:eastAsia="en-US"/>
    </w:rPr>
  </w:style>
  <w:style w:type="paragraph" w:styleId="Opstilling-talellerbogst">
    <w:name w:val="List Number"/>
    <w:basedOn w:val="Normal"/>
    <w:rsid w:val="00EA65DC"/>
    <w:pPr>
      <w:numPr>
        <w:numId w:val="11"/>
      </w:num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line="300" w:lineRule="exact"/>
      <w:jc w:val="left"/>
    </w:pPr>
    <w:rPr>
      <w:rFonts w:ascii="Verdana" w:hAnsi="Verdana"/>
      <w:lang w:val="da-DK" w:eastAsia="en-US"/>
    </w:rPr>
  </w:style>
  <w:style w:type="paragraph" w:styleId="Markeringsbobletekst">
    <w:name w:val="Balloon Text"/>
    <w:basedOn w:val="Normal"/>
    <w:semiHidden/>
    <w:rsid w:val="00EA65DC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line="300" w:lineRule="exact"/>
      <w:jc w:val="left"/>
    </w:pPr>
    <w:rPr>
      <w:rFonts w:ascii="Tahoma" w:hAnsi="Tahoma" w:cs="Tahoma"/>
      <w:sz w:val="16"/>
      <w:szCs w:val="16"/>
      <w:lang w:val="da-DK" w:eastAsia="en-US"/>
    </w:rPr>
  </w:style>
  <w:style w:type="paragraph" w:customStyle="1" w:styleId="Overskriftbrevtilsidefod">
    <w:name w:val="Overskrift brev til sidefod"/>
    <w:basedOn w:val="Overskrift1"/>
    <w:autoRedefine/>
    <w:rsid w:val="00EA65DC"/>
    <w:rPr>
      <w:sz w:val="20"/>
    </w:rPr>
  </w:style>
  <w:style w:type="paragraph" w:customStyle="1" w:styleId="Knavnetrklinje1">
    <w:name w:val="ÅK navnetræk linje 1"/>
    <w:basedOn w:val="Normal"/>
    <w:rsid w:val="00A31BB8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before="120" w:line="260" w:lineRule="exact"/>
      <w:jc w:val="left"/>
    </w:pPr>
    <w:rPr>
      <w:b/>
      <w:noProof/>
      <w:szCs w:val="20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3C5235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59633A"/>
    <w:rPr>
      <w:rFonts w:ascii="Verdana" w:hAnsi="Verdana" w:cs="Arial"/>
      <w:b/>
      <w:bCs/>
      <w:kern w:val="32"/>
      <w:sz w:val="22"/>
      <w:szCs w:val="22"/>
      <w:lang w:eastAsia="en-US"/>
    </w:rPr>
  </w:style>
  <w:style w:type="paragraph" w:customStyle="1" w:styleId="Emnetilsidefod">
    <w:name w:val="Emne til sidefod"/>
    <w:basedOn w:val="Normal"/>
    <w:next w:val="Normal"/>
    <w:link w:val="EmnetilsidefodTegn"/>
    <w:autoRedefine/>
    <w:rsid w:val="0059633A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line="260" w:lineRule="exact"/>
      <w:jc w:val="left"/>
    </w:pPr>
    <w:rPr>
      <w:rFonts w:ascii="Verdana" w:hAnsi="Verdana"/>
      <w:lang w:val="da-DK" w:eastAsia="en-US"/>
    </w:rPr>
  </w:style>
  <w:style w:type="character" w:customStyle="1" w:styleId="EmnetilsidefodTegn">
    <w:name w:val="Emne til sidefod Tegn"/>
    <w:basedOn w:val="Standardskrifttypeiafsnit"/>
    <w:link w:val="Emnetilsidefod"/>
    <w:rsid w:val="0059633A"/>
    <w:rPr>
      <w:rFonts w:ascii="Verdana" w:hAnsi="Verdana"/>
      <w:szCs w:val="24"/>
      <w:lang w:eastAsia="en-US"/>
    </w:rPr>
  </w:style>
  <w:style w:type="paragraph" w:customStyle="1" w:styleId="BBDTitel">
    <w:name w:val="BBDTitel"/>
    <w:basedOn w:val="Normal"/>
    <w:next w:val="Normal"/>
    <w:uiPriority w:val="99"/>
    <w:rsid w:val="00BF1101"/>
    <w:pPr>
      <w:jc w:val="left"/>
    </w:pPr>
    <w:rPr>
      <w:b/>
      <w:caps/>
      <w:spacing w:val="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edocpfil1\DocProd\templates\MBA%20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504938" gbs:entity="Document" gbs:templateDesignerVersion="3.1 F">
  <gbs:ToCreatedBy.ToOrgUnit.Name gbs:loadFromGrowBusiness="OnProduce" gbs:saveInGrowBusiness="False" gbs:connected="true" gbs:recno="" gbs:entity="" gbs:datatype="string" gbs:key="10000">MBA-Juridisk Service</gbs:ToCreatedBy.ToOrgUnit.Name>
  <gbs:ToCreatedBy.ToContact.ToEmployer.AddressesJOINEX.Address gbs:loadFromGrowBusiness="OnProduce" gbs:saveInGrowBusiness="False" gbs:connected="true" gbs:recno="" gbs:entity="" gbs:datatype="string" gbs:key="10001" gbs:joinex="[JOINEX=[ToAddressType] {!OJEX!}=2]" gbs:removeContentControl="0">
  </gbs:ToCreatedBy.ToContact.ToEmployer.AddressesJOINEX.Address>
  <gbs:DocumentNumber gbs:loadFromGrowBusiness="OnProduce" gbs:saveInGrowBusiness="False" gbs:connected="true" gbs:recno="" gbs:entity="" gbs:datatype="string" gbs:key="10002">12/001197-12</gbs:DocumentNumber>
  <gbs:ToCreatedBy.ToContact.Name gbs:loadFromGrowBusiness="OnProduce" gbs:saveInGrowBusiness="False" gbs:connected="true" gbs:recno="" gbs:entity="" gbs:datatype="string" gbs:key="10003">Kathrine Ahrenholt</gbs:ToCreatedBy.ToContact.Name>
  <gbs:ToCreatedBy.ToContact.DirectLine gbs:loadFromGrowBusiness="OnProduce" gbs:saveInGrowBusiness="False" gbs:connected="true" gbs:recno="" gbs:entity="" gbs:datatype="string" gbs:key="10004">
  </gbs:ToCreatedBy.ToContact.DirectLine>
  <gbs:ToCreatedBy.ToContact.Telefax gbs:loadFromGrowBusiness="OnProduce" gbs:saveInGrowBusiness="False" gbs:connected="true" gbs:recno="" gbs:entity="" gbs:datatype="string" gbs:key="10005">
  </gbs:ToCreatedBy.ToContact.Telefax>
  <gbs:ToCreatedBy.ToContact.E-mail gbs:loadFromGrowBusiness="OnProduce" gbs:saveInGrowBusiness="False" gbs:connected="true" gbs:recno="" gbs:entity="" gbs:datatype="string" gbs:key="10006">kalt@aarhus.dk</gbs:ToCreatedBy.ToContact.E-mail>
  <gbs:ToCreatedBy.ToContact.ToEmployer.AddressesJOINEX.Address gbs:loadFromGrowBusiness="OnProduce" gbs:saveInGrowBusiness="False" gbs:connected="true" gbs:recno="" gbs:entity="" gbs:datatype="string" gbs:key="10007" gbs:joinex="[JOINEX=[ToAddressType] {!OJEX!}=2]" gbs:removeContentControl="0">
  </gbs:ToCreatedBy.ToContact.ToEmployer.AddressesJOINEX.Address>
  <gbs:ToCreatedBy.ToContact.ToEmployer.AddressesJOINEX.Address gbs:loadFromGrowBusiness="OnProduce" gbs:saveInGrowBusiness="False" gbs:connected="true" gbs:recno="" gbs:entity="" gbs:datatype="string" gbs:key="10008" gbs:joinex="[JOINEX=[ToAddressType] {!OJEX!}=2]" gbs:removeContentControl="0">
  </gbs:ToCreatedBy.ToContact.ToEmployer.AddressesJOINEX.Address>
</gbs:GrowBusinessDocument>
</file>

<file path=customXml/itemProps1.xml><?xml version="1.0" encoding="utf-8"?>
<ds:datastoreItem xmlns:ds="http://schemas.openxmlformats.org/officeDocument/2006/customXml" ds:itemID="{F65BAC9F-8AA9-41AA-B19D-41DF6C5278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MBA Notat</Template>
  <TotalTime>0</TotalTime>
  <Pages>2</Pages>
  <Words>47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Navn/Efternavn/Firma</vt:lpstr>
    </vt:vector>
  </TitlesOfParts>
  <Manager/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Navn/Efternavn/Firma</dc:title>
  <dc:subject>
  </dc:subject>
  <dc:creator/>
  <cp:keywords>
  </cp:keywords>
  <dc:description>
  </dc:description>
  <cp:lastModifiedBy/>
  <cp:revision>1</cp:revision>
  <cp:lastPrinted>2005-01-25T12:18:00Z</cp:lastPrinted>
  <dcterms:created xsi:type="dcterms:W3CDTF">2012-05-23T08:02:00Z</dcterms:created>
  <dcterms:modified xsi:type="dcterms:W3CDTF">2014-09-29T13:20:00Z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262586711</vt:i4>
  </property>
  <property fmtid="{D5CDD505-2E9C-101B-9397-08002B2CF9AE}" pid="3" name="_NewReviewCycle">
    <vt:lpwstr/>
  </property>
  <property fmtid="{D5CDD505-2E9C-101B-9397-08002B2CF9AE}" pid="4" name="_PreviousAdHocReviewCycleID">
    <vt:i4>-2098479132</vt:i4>
  </property>
</Properties>
</file>