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62" w:rsidRDefault="00BD7062"/>
    <w:p w:rsidR="00C333E7" w:rsidRDefault="00C333E7">
      <w:r>
        <w:t>Beskrivelse af processen:</w:t>
      </w:r>
    </w:p>
    <w:p w:rsidR="00C333E7" w:rsidRDefault="00D2110B" w:rsidP="00C333E7">
      <w:pPr>
        <w:pStyle w:val="Listeafsnit"/>
        <w:numPr>
          <w:ilvl w:val="0"/>
          <w:numId w:val="1"/>
        </w:numPr>
      </w:pPr>
      <w:r>
        <w:t xml:space="preserve">Via en brugerproces som, MT har ansvaret for, </w:t>
      </w:r>
      <w:r w:rsidRPr="004C246D">
        <w:t>specificeres</w:t>
      </w:r>
      <w:r w:rsidR="00BD7062">
        <w:t xml:space="preserve"> søjler</w:t>
      </w:r>
      <w:r>
        <w:t xml:space="preserve"> og lamper</w:t>
      </w:r>
      <w:r w:rsidR="00BD7062">
        <w:t xml:space="preserve">, med udgangspunkt i </w:t>
      </w:r>
      <w:r w:rsidR="00E4099C" w:rsidRPr="004C246D">
        <w:t xml:space="preserve">MT standarder. </w:t>
      </w:r>
      <w:r w:rsidR="00BD7062">
        <w:t>I</w:t>
      </w:r>
      <w:r w:rsidR="00786456">
        <w:t xml:space="preserve"> b</w:t>
      </w:r>
      <w:r w:rsidR="00C333E7">
        <w:t>rugerproces</w:t>
      </w:r>
      <w:r w:rsidR="00BD7062">
        <w:t xml:space="preserve">sen indgår desuden </w:t>
      </w:r>
      <w:r w:rsidR="00C333E7">
        <w:t>placeri</w:t>
      </w:r>
      <w:r w:rsidR="00BD7062">
        <w:t>ng</w:t>
      </w:r>
      <w:r>
        <w:t>en</w:t>
      </w:r>
      <w:r w:rsidR="00BD7062">
        <w:t xml:space="preserve"> af loftsøjler/lamper</w:t>
      </w:r>
      <w:r>
        <w:t xml:space="preserve">, samt andet lofthængt </w:t>
      </w:r>
      <w:r w:rsidR="00820283">
        <w:t xml:space="preserve">udstyr </w:t>
      </w:r>
      <w:r>
        <w:t>som røntgen og loftlifte</w:t>
      </w:r>
      <w:r w:rsidR="00BD7062">
        <w:t>.</w:t>
      </w:r>
    </w:p>
    <w:p w:rsidR="00C333E7" w:rsidRDefault="00BD7062" w:rsidP="00C333E7">
      <w:pPr>
        <w:pStyle w:val="Listeafsnit"/>
        <w:numPr>
          <w:ilvl w:val="0"/>
          <w:numId w:val="1"/>
        </w:numPr>
      </w:pPr>
      <w:r>
        <w:t>I samarbejde med projektafdelingen markeres s</w:t>
      </w:r>
      <w:r w:rsidR="00C333E7">
        <w:t>øjlernes placering</w:t>
      </w:r>
      <w:r>
        <w:t xml:space="preserve"> </w:t>
      </w:r>
      <w:r w:rsidR="00C333E7">
        <w:t>på rådgivers tegninger.</w:t>
      </w:r>
    </w:p>
    <w:p w:rsidR="00C333E7" w:rsidRDefault="00C333E7" w:rsidP="00C333E7">
      <w:pPr>
        <w:pStyle w:val="Listeafsnit"/>
        <w:numPr>
          <w:ilvl w:val="0"/>
          <w:numId w:val="1"/>
        </w:numPr>
      </w:pPr>
      <w:r>
        <w:t>Rådgiver initiere</w:t>
      </w:r>
      <w:r w:rsidR="00BD7062">
        <w:t>r</w:t>
      </w:r>
      <w:r>
        <w:t xml:space="preserve"> </w:t>
      </w:r>
      <w:r w:rsidR="00820283">
        <w:t xml:space="preserve">evt. </w:t>
      </w:r>
      <w:bookmarkStart w:id="0" w:name="_GoBack"/>
      <w:bookmarkEnd w:id="0"/>
      <w:r>
        <w:t>opsætning af midlertidige træ/gips-plader på de definerede placeringer. Dette for at sikre arealerne, og ikke mindst området under disse!</w:t>
      </w:r>
    </w:p>
    <w:p w:rsidR="00C333E7" w:rsidRDefault="00C333E7" w:rsidP="00C333E7">
      <w:pPr>
        <w:pStyle w:val="Listeafsnit"/>
        <w:numPr>
          <w:ilvl w:val="0"/>
          <w:numId w:val="1"/>
        </w:numPr>
      </w:pPr>
      <w:r>
        <w:t>Ef</w:t>
      </w:r>
      <w:r w:rsidR="00786456">
        <w:t>ter valg af leverandør, monterer</w:t>
      </w:r>
      <w:r>
        <w:t xml:space="preserve"> denne grundplader direkte i etagedæk, gerne suppleret med gevindstænger til yderligere sikring af arealet under grundpladen.</w:t>
      </w:r>
    </w:p>
    <w:p w:rsidR="00C333E7" w:rsidRDefault="00C333E7" w:rsidP="00C333E7">
      <w:pPr>
        <w:pStyle w:val="Listeafsnit"/>
        <w:numPr>
          <w:ilvl w:val="0"/>
          <w:numId w:val="1"/>
        </w:numPr>
      </w:pPr>
      <w:r>
        <w:t>Samtidigt med dette montere</w:t>
      </w:r>
      <w:r w:rsidR="00786456">
        <w:t>r leverandør</w:t>
      </w:r>
      <w:r>
        <w:t xml:space="preserve"> evt. interfaceplade, beregnet for tilslutning af el- og gas-tilslutninger.</w:t>
      </w:r>
    </w:p>
    <w:p w:rsidR="00C333E7" w:rsidRDefault="00C333E7" w:rsidP="00C333E7">
      <w:pPr>
        <w:pStyle w:val="Listeafsnit"/>
        <w:numPr>
          <w:ilvl w:val="0"/>
          <w:numId w:val="1"/>
        </w:numPr>
      </w:pPr>
      <w:r>
        <w:t>Byggeriet fremfører og tilslutter el og gas til interfaceplade.</w:t>
      </w:r>
    </w:p>
    <w:p w:rsidR="00491F6B" w:rsidRDefault="00491F6B" w:rsidP="00C333E7">
      <w:pPr>
        <w:pStyle w:val="Listeafsnit"/>
        <w:numPr>
          <w:ilvl w:val="0"/>
          <w:numId w:val="1"/>
        </w:numPr>
      </w:pPr>
      <w:r>
        <w:t>Når rummet er rengjort etablerer byggeriet skinnesystem til nedhængt loft.</w:t>
      </w:r>
    </w:p>
    <w:p w:rsidR="00C333E7" w:rsidRDefault="00C333E7" w:rsidP="00C333E7">
      <w:pPr>
        <w:pStyle w:val="Listeafsnit"/>
        <w:numPr>
          <w:ilvl w:val="0"/>
          <w:numId w:val="1"/>
        </w:numPr>
      </w:pPr>
      <w:r>
        <w:t xml:space="preserve">Loftplader omkring loftsøjler sættes </w:t>
      </w:r>
      <w:r w:rsidRPr="00C333E7">
        <w:t>ikke</w:t>
      </w:r>
      <w:r>
        <w:t xml:space="preserve"> </w:t>
      </w:r>
      <w:r w:rsidRPr="00C333E7">
        <w:t>op</w:t>
      </w:r>
      <w:r>
        <w:t>!</w:t>
      </w:r>
    </w:p>
    <w:p w:rsidR="00C333E7" w:rsidRDefault="00786456" w:rsidP="00C333E7">
      <w:pPr>
        <w:pStyle w:val="Listeafsnit"/>
        <w:numPr>
          <w:ilvl w:val="0"/>
          <w:numId w:val="1"/>
        </w:numPr>
      </w:pPr>
      <w:r>
        <w:t>Leverandør monterer søjler/lamper og slanger/ledninger fra søjle tilsluttes interfacepladen.</w:t>
      </w:r>
    </w:p>
    <w:p w:rsidR="00786456" w:rsidRDefault="00786456" w:rsidP="00C333E7">
      <w:pPr>
        <w:pStyle w:val="Listeafsnit"/>
        <w:numPr>
          <w:ilvl w:val="0"/>
          <w:numId w:val="1"/>
        </w:numPr>
      </w:pPr>
      <w:r>
        <w:t>Leverandør og køber tester søjlens/lampens funktioner.</w:t>
      </w:r>
    </w:p>
    <w:p w:rsidR="00491F6B" w:rsidRDefault="00491F6B" w:rsidP="00491F6B">
      <w:pPr>
        <w:pStyle w:val="Listeafsnit"/>
        <w:numPr>
          <w:ilvl w:val="0"/>
          <w:numId w:val="1"/>
        </w:numPr>
      </w:pPr>
      <w:r>
        <w:t>Byggeriet udarbejder/afleverer målerapport for korrekt udført jordinstallation.</w:t>
      </w:r>
    </w:p>
    <w:p w:rsidR="00786456" w:rsidRDefault="00491F6B" w:rsidP="00C333E7">
      <w:pPr>
        <w:pStyle w:val="Listeafsnit"/>
        <w:numPr>
          <w:ilvl w:val="0"/>
          <w:numId w:val="1"/>
        </w:numPr>
      </w:pPr>
      <w:r>
        <w:t>Når OK monterer byggeriet</w:t>
      </w:r>
      <w:r w:rsidR="00786456">
        <w:t xml:space="preserve"> resterende loftplader.</w:t>
      </w:r>
    </w:p>
    <w:p w:rsidR="00786456" w:rsidRDefault="00786456" w:rsidP="00C333E7">
      <w:pPr>
        <w:pStyle w:val="Listeafsnit"/>
        <w:numPr>
          <w:ilvl w:val="0"/>
          <w:numId w:val="1"/>
        </w:numPr>
      </w:pPr>
      <w:r>
        <w:t>Leverandør monterer baldakiner eller anden inddækning omkring søjlen.</w:t>
      </w:r>
    </w:p>
    <w:p w:rsidR="00491F6B" w:rsidRDefault="00491F6B" w:rsidP="00C333E7">
      <w:pPr>
        <w:pStyle w:val="Listeafsnit"/>
        <w:numPr>
          <w:ilvl w:val="0"/>
          <w:numId w:val="1"/>
        </w:numPr>
      </w:pPr>
      <w:r>
        <w:t>Ansvarshavende anæstesi-afd. kontrollerer gasudtag for korrekt tilslutning.</w:t>
      </w:r>
    </w:p>
    <w:sectPr w:rsidR="00491F6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E7" w:rsidRDefault="00C333E7" w:rsidP="00C333E7">
      <w:pPr>
        <w:spacing w:after="0" w:line="240" w:lineRule="auto"/>
      </w:pPr>
      <w:r>
        <w:separator/>
      </w:r>
    </w:p>
  </w:endnote>
  <w:endnote w:type="continuationSeparator" w:id="0">
    <w:p w:rsidR="00C333E7" w:rsidRDefault="00C333E7" w:rsidP="00C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E7" w:rsidRDefault="00C333E7" w:rsidP="00C333E7">
      <w:pPr>
        <w:spacing w:after="0" w:line="240" w:lineRule="auto"/>
      </w:pPr>
      <w:r>
        <w:separator/>
      </w:r>
    </w:p>
  </w:footnote>
  <w:footnote w:type="continuationSeparator" w:id="0">
    <w:p w:rsidR="00C333E7" w:rsidRDefault="00C333E7" w:rsidP="00C3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7" w:rsidRPr="00C333E7" w:rsidRDefault="00C333E7" w:rsidP="00C333E7">
    <w:pPr>
      <w:rPr>
        <w:sz w:val="36"/>
        <w:szCs w:val="36"/>
      </w:rPr>
    </w:pPr>
    <w:r w:rsidRPr="00C333E7">
      <w:rPr>
        <w:sz w:val="36"/>
        <w:szCs w:val="36"/>
      </w:rPr>
      <w:t>Opsætning af loftsøjler og OP-lamper.</w:t>
    </w:r>
  </w:p>
  <w:p w:rsidR="00C333E7" w:rsidRDefault="00BD7062">
    <w:pPr>
      <w:pStyle w:val="Sidehoved"/>
    </w:pPr>
    <w:r>
      <w:t>Udarbejdet af Medicoteknik</w:t>
    </w:r>
    <w:r>
      <w:tab/>
    </w:r>
    <w:r>
      <w:tab/>
      <w:t>15/1-2015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63F"/>
    <w:multiLevelType w:val="hybridMultilevel"/>
    <w:tmpl w:val="9DB6C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E7"/>
    <w:rsid w:val="0024315A"/>
    <w:rsid w:val="00491F6B"/>
    <w:rsid w:val="004C246D"/>
    <w:rsid w:val="00786456"/>
    <w:rsid w:val="00820283"/>
    <w:rsid w:val="00BD7062"/>
    <w:rsid w:val="00C333E7"/>
    <w:rsid w:val="00C93C08"/>
    <w:rsid w:val="00D2110B"/>
    <w:rsid w:val="00D54DB8"/>
    <w:rsid w:val="00E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33E7"/>
  </w:style>
  <w:style w:type="paragraph" w:styleId="Sidefod">
    <w:name w:val="footer"/>
    <w:basedOn w:val="Normal"/>
    <w:link w:val="SidefodTegn"/>
    <w:uiPriority w:val="99"/>
    <w:unhideWhenUsed/>
    <w:rsid w:val="00C3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3E7"/>
  </w:style>
  <w:style w:type="paragraph" w:styleId="Listeafsnit">
    <w:name w:val="List Paragraph"/>
    <w:basedOn w:val="Normal"/>
    <w:uiPriority w:val="34"/>
    <w:qFormat/>
    <w:rsid w:val="00C333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33E7"/>
  </w:style>
  <w:style w:type="paragraph" w:styleId="Sidefod">
    <w:name w:val="footer"/>
    <w:basedOn w:val="Normal"/>
    <w:link w:val="SidefodTegn"/>
    <w:uiPriority w:val="99"/>
    <w:unhideWhenUsed/>
    <w:rsid w:val="00C3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3E7"/>
  </w:style>
  <w:style w:type="paragraph" w:styleId="Listeafsnit">
    <w:name w:val="List Paragraph"/>
    <w:basedOn w:val="Normal"/>
    <w:uiPriority w:val="34"/>
    <w:qFormat/>
    <w:rsid w:val="00C333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4DB591-767B-4EB0-A4DA-E8B7FF9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Olsen</dc:creator>
  <cp:keywords/>
  <dc:description/>
  <cp:lastModifiedBy>Michael Olsen</cp:lastModifiedBy>
  <cp:revision>3</cp:revision>
  <cp:lastPrinted>2015-01-15T10:51:00Z</cp:lastPrinted>
  <dcterms:created xsi:type="dcterms:W3CDTF">2015-02-13T10:23:00Z</dcterms:created>
  <dcterms:modified xsi:type="dcterms:W3CDTF">2015-03-04T13:02:00Z</dcterms:modified>
</cp:coreProperties>
</file>