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954504" w:rsidRDefault="005E58A4" w:rsidP="00954504">
            <w:pPr>
              <w:autoSpaceDE w:val="0"/>
              <w:autoSpaceDN w:val="0"/>
              <w:adjustRightInd w:val="0"/>
              <w:spacing w:line="240" w:lineRule="auto"/>
              <w:rPr>
                <w:rFonts w:cs="Arial"/>
                <w:szCs w:val="20"/>
              </w:rPr>
            </w:pPr>
            <w:r>
              <w:rPr>
                <w:rFonts w:cs="Arial"/>
                <w:szCs w:val="20"/>
              </w:rPr>
              <w:t>Jane Haugaard Bruun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90716B" w:rsidP="00FB6BE2">
            <w:pPr>
              <w:rPr>
                <w:rFonts w:cs="Arial"/>
              </w:rPr>
            </w:pPr>
            <w:r>
              <w:rPr>
                <w:rFonts w:cs="Arial"/>
              </w:rPr>
              <w:t>April</w:t>
            </w:r>
            <w:r w:rsidR="00404980">
              <w:rPr>
                <w:rFonts w:cs="Arial"/>
              </w:rPr>
              <w:t xml:space="preserve"> 2015</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90716B" w:rsidP="0023636E">
            <w:pPr>
              <w:rPr>
                <w:rFonts w:cs="Arial"/>
                <w:color w:val="0070C0"/>
              </w:rPr>
            </w:pPr>
            <w:r>
              <w:rPr>
                <w:rFonts w:cs="Arial"/>
                <w:color w:val="0070C0"/>
              </w:rPr>
              <w:t>Byskolen, Renovering</w:t>
            </w:r>
            <w:r w:rsidR="00E1688F">
              <w:rPr>
                <w:rFonts w:cs="Arial"/>
                <w:color w:val="0070C0"/>
              </w:rPr>
              <w:t xml:space="preserve"> – </w:t>
            </w:r>
            <w:r w:rsidR="0023636E">
              <w:rPr>
                <w:rFonts w:cs="Arial"/>
                <w:color w:val="0070C0"/>
              </w:rPr>
              <w:t>Fælleshus, Bibliotek og Musikskolen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1.0</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9"/>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757622141"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r w:rsidR="007A72CB">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r w:rsidR="006F5795">
              <w:rPr>
                <w:rFonts w:cs="Arial"/>
                <w:color w:val="FF0000"/>
                <w:sz w:val="22"/>
                <w:szCs w:val="22"/>
              </w:rPr>
              <w:t xml:space="preserve"> </w:t>
            </w:r>
          </w:p>
          <w:permEnd w:id="757622141"/>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644747" w:rsidRPr="00644747" w:rsidRDefault="00644747" w:rsidP="00644747">
            <w:pPr>
              <w:rPr>
                <w:rFonts w:cs="Arial"/>
                <w:b/>
                <w:sz w:val="22"/>
                <w:szCs w:val="22"/>
              </w:rPr>
            </w:pPr>
            <w:r w:rsidRPr="00644747">
              <w:rPr>
                <w:rFonts w:cs="Arial"/>
                <w:b/>
                <w:sz w:val="22"/>
                <w:szCs w:val="22"/>
              </w:rPr>
              <w:t>Byskolen har i de sidste par år gennemgået etapeopdelt renoveringer.</w:t>
            </w:r>
          </w:p>
          <w:p w:rsidR="00E1688F" w:rsidRDefault="00644747" w:rsidP="0090716B">
            <w:pPr>
              <w:rPr>
                <w:rFonts w:cs="Arial"/>
                <w:sz w:val="22"/>
                <w:szCs w:val="22"/>
              </w:rPr>
            </w:pPr>
            <w:r w:rsidRPr="00644747">
              <w:rPr>
                <w:rFonts w:cs="Arial"/>
                <w:b/>
                <w:sz w:val="22"/>
                <w:szCs w:val="22"/>
              </w:rPr>
              <w:t>Vi er nu nået til</w:t>
            </w:r>
            <w:r>
              <w:rPr>
                <w:rFonts w:cs="Arial"/>
                <w:b/>
                <w:sz w:val="22"/>
                <w:szCs w:val="22"/>
              </w:rPr>
              <w:t>:</w:t>
            </w:r>
            <w:r w:rsidR="00BF5685" w:rsidRPr="001F1A83">
              <w:rPr>
                <w:rFonts w:cs="Arial"/>
                <w:b/>
                <w:sz w:val="22"/>
                <w:szCs w:val="22"/>
              </w:rPr>
              <w:t xml:space="preserve"> Fælleshus, Bibliotek og Musikskolen</w:t>
            </w:r>
            <w:r w:rsidR="001F1A83">
              <w:rPr>
                <w:rFonts w:cs="Arial"/>
                <w:sz w:val="22"/>
                <w:szCs w:val="22"/>
              </w:rPr>
              <w:t>.</w:t>
            </w:r>
          </w:p>
          <w:p w:rsidR="00BF5685" w:rsidRDefault="00BF5685" w:rsidP="0090716B">
            <w:pPr>
              <w:rPr>
                <w:rFonts w:cs="Arial"/>
                <w:sz w:val="22"/>
                <w:szCs w:val="22"/>
              </w:rPr>
            </w:pPr>
            <w:r>
              <w:rPr>
                <w:rFonts w:cs="Arial"/>
                <w:sz w:val="22"/>
                <w:szCs w:val="22"/>
              </w:rPr>
              <w:t>Der foretages renovering af eksisterende bygninger på Byskolen</w:t>
            </w:r>
            <w:r w:rsidR="00F240F1">
              <w:t xml:space="preserve"> </w:t>
            </w:r>
            <w:r w:rsidR="00F240F1" w:rsidRPr="00F240F1">
              <w:rPr>
                <w:rFonts w:cs="Arial"/>
                <w:sz w:val="22"/>
                <w:szCs w:val="22"/>
              </w:rPr>
              <w:t>, Grønnegade 40 - 44, 5600 Faaborg.</w:t>
            </w:r>
          </w:p>
          <w:p w:rsidR="00BF5685" w:rsidRDefault="00BF5685" w:rsidP="0090716B">
            <w:pPr>
              <w:rPr>
                <w:rFonts w:cs="Arial"/>
                <w:sz w:val="22"/>
                <w:szCs w:val="22"/>
              </w:rPr>
            </w:pPr>
          </w:p>
          <w:p w:rsidR="0090716B" w:rsidRPr="00BF5685" w:rsidRDefault="001F23F7" w:rsidP="0090716B">
            <w:pPr>
              <w:rPr>
                <w:rFonts w:cs="Arial"/>
                <w:sz w:val="22"/>
                <w:szCs w:val="22"/>
              </w:rPr>
            </w:pPr>
            <w:r>
              <w:rPr>
                <w:rFonts w:cs="Arial"/>
                <w:sz w:val="22"/>
                <w:szCs w:val="22"/>
              </w:rPr>
              <w:t xml:space="preserve">Der henvises til Bilag – </w:t>
            </w:r>
            <w:r w:rsidRPr="0090716B">
              <w:rPr>
                <w:rFonts w:cs="Arial"/>
                <w:i/>
                <w:sz w:val="22"/>
                <w:szCs w:val="22"/>
              </w:rPr>
              <w:t>Forslag til revitalisering</w:t>
            </w:r>
            <w:r>
              <w:rPr>
                <w:rFonts w:cs="Arial"/>
                <w:i/>
                <w:sz w:val="22"/>
                <w:szCs w:val="22"/>
              </w:rPr>
              <w:t xml:space="preserve">  – delprojekter for </w:t>
            </w:r>
            <w:r w:rsidRPr="00BF5685">
              <w:rPr>
                <w:rFonts w:cs="Arial"/>
                <w:b/>
                <w:i/>
                <w:sz w:val="22"/>
                <w:szCs w:val="22"/>
              </w:rPr>
              <w:t>Fælleshus</w:t>
            </w:r>
            <w:r>
              <w:rPr>
                <w:rFonts w:cs="Arial"/>
                <w:i/>
                <w:sz w:val="22"/>
                <w:szCs w:val="22"/>
              </w:rPr>
              <w:t xml:space="preserve">, </w:t>
            </w:r>
            <w:r w:rsidRPr="00BF5685">
              <w:rPr>
                <w:rFonts w:cs="Arial"/>
                <w:b/>
                <w:i/>
                <w:sz w:val="22"/>
                <w:szCs w:val="22"/>
              </w:rPr>
              <w:t>Gl. Bibliotek</w:t>
            </w:r>
            <w:r>
              <w:rPr>
                <w:rFonts w:cs="Arial"/>
                <w:i/>
                <w:sz w:val="22"/>
                <w:szCs w:val="22"/>
              </w:rPr>
              <w:t xml:space="preserve"> og </w:t>
            </w:r>
            <w:r w:rsidRPr="00BF5685">
              <w:rPr>
                <w:rFonts w:cs="Arial"/>
                <w:b/>
                <w:i/>
                <w:sz w:val="22"/>
                <w:szCs w:val="22"/>
              </w:rPr>
              <w:t>Musikskolen</w:t>
            </w:r>
            <w:r>
              <w:rPr>
                <w:rFonts w:cs="Arial"/>
                <w:i/>
                <w:sz w:val="22"/>
                <w:szCs w:val="22"/>
              </w:rPr>
              <w:t xml:space="preserve"> </w:t>
            </w:r>
            <w:r>
              <w:rPr>
                <w:rFonts w:cs="Arial"/>
                <w:sz w:val="22"/>
                <w:szCs w:val="22"/>
              </w:rPr>
              <w:t>og bilag med eksisterende tegninger.</w:t>
            </w:r>
          </w:p>
          <w:p w:rsidR="00BF5685" w:rsidRDefault="00BF5685" w:rsidP="0090716B">
            <w:pPr>
              <w:rPr>
                <w:rFonts w:cs="Arial"/>
                <w:b/>
                <w:sz w:val="22"/>
                <w:szCs w:val="22"/>
              </w:rPr>
            </w:pPr>
          </w:p>
          <w:p w:rsidR="006846A4" w:rsidRPr="00BF5685" w:rsidRDefault="006846A4" w:rsidP="0090716B">
            <w:pPr>
              <w:rPr>
                <w:rFonts w:cs="Arial"/>
                <w:b/>
                <w:sz w:val="22"/>
                <w:szCs w:val="22"/>
              </w:rPr>
            </w:pPr>
            <w:r w:rsidRPr="00BF5685">
              <w:rPr>
                <w:rFonts w:cs="Arial"/>
                <w:b/>
                <w:sz w:val="22"/>
                <w:szCs w:val="22"/>
              </w:rPr>
              <w:t>Fælleshus:</w:t>
            </w:r>
          </w:p>
          <w:p w:rsidR="0090716B" w:rsidRDefault="0090716B" w:rsidP="0090716B">
            <w:pPr>
              <w:rPr>
                <w:rFonts w:cs="Arial"/>
                <w:sz w:val="22"/>
                <w:szCs w:val="22"/>
              </w:rPr>
            </w:pPr>
            <w:r>
              <w:rPr>
                <w:rFonts w:cs="Arial"/>
                <w:sz w:val="22"/>
                <w:szCs w:val="22"/>
              </w:rPr>
              <w:t>Etablering af fælleshus for Byskolens brugere (både børn, unge og voksne) og personale samt øvrige borgere</w:t>
            </w:r>
            <w:r w:rsidR="00BF5685">
              <w:rPr>
                <w:rFonts w:cs="Arial"/>
                <w:sz w:val="22"/>
                <w:szCs w:val="22"/>
              </w:rPr>
              <w:t>.</w:t>
            </w:r>
          </w:p>
          <w:p w:rsidR="00BF5685" w:rsidRDefault="00BF5685" w:rsidP="0090716B">
            <w:pPr>
              <w:rPr>
                <w:rFonts w:cs="Arial"/>
                <w:sz w:val="22"/>
                <w:szCs w:val="22"/>
              </w:rPr>
            </w:pPr>
            <w:r>
              <w:rPr>
                <w:rFonts w:cs="Arial"/>
                <w:sz w:val="22"/>
                <w:szCs w:val="22"/>
              </w:rPr>
              <w:t>Renovering af bygningen består af en større ombygning af stueetagen og lettere ombygning af 1. sal.</w:t>
            </w:r>
          </w:p>
          <w:p w:rsidR="00BF5685" w:rsidRDefault="00BF5685" w:rsidP="0090716B">
            <w:pPr>
              <w:rPr>
                <w:rFonts w:cs="Arial"/>
                <w:b/>
                <w:sz w:val="22"/>
                <w:szCs w:val="22"/>
              </w:rPr>
            </w:pPr>
          </w:p>
          <w:p w:rsidR="00BF5685" w:rsidRPr="00BF5685" w:rsidRDefault="00BF5685" w:rsidP="0090716B">
            <w:pPr>
              <w:rPr>
                <w:rFonts w:cs="Arial"/>
                <w:b/>
                <w:sz w:val="22"/>
                <w:szCs w:val="22"/>
              </w:rPr>
            </w:pPr>
            <w:r w:rsidRPr="00BF5685">
              <w:rPr>
                <w:rFonts w:cs="Arial"/>
                <w:b/>
                <w:sz w:val="22"/>
                <w:szCs w:val="22"/>
              </w:rPr>
              <w:t>Gl. Bibliotek:</w:t>
            </w:r>
          </w:p>
          <w:p w:rsidR="00BF5685" w:rsidRDefault="00BF5685" w:rsidP="0090716B">
            <w:pPr>
              <w:rPr>
                <w:rFonts w:cs="Arial"/>
                <w:sz w:val="22"/>
                <w:szCs w:val="22"/>
              </w:rPr>
            </w:pPr>
            <w:r>
              <w:rPr>
                <w:rFonts w:cs="Arial"/>
                <w:sz w:val="22"/>
                <w:szCs w:val="22"/>
              </w:rPr>
              <w:t>Renovering består af fjernelse af gl. facader isætning af nye vinduespartier.</w:t>
            </w:r>
          </w:p>
          <w:p w:rsidR="00BF5685" w:rsidRDefault="00BF5685" w:rsidP="0090716B">
            <w:pPr>
              <w:rPr>
                <w:rFonts w:cs="Arial"/>
                <w:sz w:val="22"/>
                <w:szCs w:val="22"/>
              </w:rPr>
            </w:pPr>
            <w:r>
              <w:rPr>
                <w:rFonts w:cs="Arial"/>
                <w:sz w:val="22"/>
                <w:szCs w:val="22"/>
              </w:rPr>
              <w:t>Malerbehandling af sal.</w:t>
            </w:r>
          </w:p>
          <w:p w:rsidR="00BF5685" w:rsidRDefault="00BF5685" w:rsidP="0090716B">
            <w:pPr>
              <w:rPr>
                <w:rFonts w:cs="Arial"/>
                <w:b/>
                <w:sz w:val="22"/>
                <w:szCs w:val="22"/>
              </w:rPr>
            </w:pPr>
          </w:p>
          <w:p w:rsidR="00BF5685" w:rsidRPr="00BF5685" w:rsidRDefault="00BF5685" w:rsidP="0090716B">
            <w:pPr>
              <w:rPr>
                <w:rFonts w:cs="Arial"/>
                <w:b/>
                <w:sz w:val="22"/>
                <w:szCs w:val="22"/>
              </w:rPr>
            </w:pPr>
            <w:r w:rsidRPr="00BF5685">
              <w:rPr>
                <w:rFonts w:cs="Arial"/>
                <w:b/>
                <w:sz w:val="22"/>
                <w:szCs w:val="22"/>
              </w:rPr>
              <w:t>Musikskolen:</w:t>
            </w:r>
          </w:p>
          <w:p w:rsidR="00BF5685" w:rsidRDefault="00BF5685" w:rsidP="0090716B">
            <w:pPr>
              <w:rPr>
                <w:rFonts w:cs="Arial"/>
                <w:sz w:val="22"/>
                <w:szCs w:val="22"/>
              </w:rPr>
            </w:pPr>
            <w:r>
              <w:rPr>
                <w:rFonts w:cs="Arial"/>
                <w:sz w:val="22"/>
                <w:szCs w:val="22"/>
              </w:rPr>
              <w:t>Renovering består af lydisolering af 2 lokaler til musikundervisning.</w:t>
            </w:r>
          </w:p>
          <w:p w:rsidR="00BF5685" w:rsidRDefault="00BF5685" w:rsidP="0090716B">
            <w:pPr>
              <w:rPr>
                <w:rFonts w:cs="Arial"/>
                <w:sz w:val="22"/>
                <w:szCs w:val="22"/>
              </w:rPr>
            </w:pPr>
            <w:r>
              <w:rPr>
                <w:rFonts w:cs="Arial"/>
                <w:sz w:val="22"/>
                <w:szCs w:val="22"/>
              </w:rPr>
              <w:t>Etablering af toiletter i stueetage.</w:t>
            </w:r>
          </w:p>
          <w:p w:rsidR="00BF5685" w:rsidRPr="002E3EE6" w:rsidRDefault="00BF5685" w:rsidP="0090716B">
            <w:pPr>
              <w:rPr>
                <w:rFonts w:cs="Arial"/>
                <w:sz w:val="22"/>
                <w:szCs w:val="22"/>
              </w:rPr>
            </w:pPr>
            <w:r>
              <w:rPr>
                <w:rFonts w:cs="Arial"/>
                <w:sz w:val="22"/>
                <w:szCs w:val="22"/>
              </w:rPr>
              <w:t>Udsmykning af trappeopgang.</w:t>
            </w: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2145721452"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2145721452"/>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I den udstrækning rådgiveren træffer aftale om bistand fra øvrige rådgivere, indgår disse som underrådgivere for rådgiveren, således at rådgiveren hæfter overfor klienten for sine underrådgivere.</w:t>
            </w:r>
          </w:p>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670400637" w:edGrp="everyone"/>
            <w:r w:rsidRPr="0040260C">
              <w:rPr>
                <w:color w:val="FF0000"/>
                <w:sz w:val="22"/>
                <w:szCs w:val="22"/>
                <w:lang w:eastAsia="ar-SA"/>
              </w:rPr>
              <w:t>Firma, ved Navn</w:t>
            </w:r>
            <w:r w:rsidRPr="0040260C">
              <w:rPr>
                <w:color w:val="FF0000"/>
                <w:sz w:val="22"/>
                <w:szCs w:val="22"/>
                <w:lang w:eastAsia="ar-SA"/>
              </w:rPr>
              <w:tab/>
              <w:t>:</w:t>
            </w:r>
          </w:p>
          <w:permEnd w:id="1670400637"/>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E1688F" w:rsidRDefault="00E1688F" w:rsidP="00B13E9C">
            <w:pPr>
              <w:ind w:left="1300" w:hanging="1300"/>
              <w:rPr>
                <w:color w:val="FF0000"/>
                <w:sz w:val="22"/>
                <w:szCs w:val="22"/>
                <w:lang w:eastAsia="ar-SA"/>
              </w:rPr>
            </w:pPr>
            <w:permStart w:id="1863149977" w:edGrp="everyone"/>
          </w:p>
          <w:p w:rsidR="00D93F9A" w:rsidRPr="0040260C" w:rsidRDefault="00D93F9A" w:rsidP="00B13E9C">
            <w:pPr>
              <w:ind w:left="1300" w:hanging="1300"/>
              <w:rPr>
                <w:color w:val="FF0000"/>
                <w:sz w:val="22"/>
                <w:szCs w:val="22"/>
                <w:lang w:eastAsia="ar-SA"/>
              </w:rPr>
            </w:pPr>
            <w:r w:rsidRPr="0040260C">
              <w:rPr>
                <w:color w:val="FF0000"/>
                <w:sz w:val="22"/>
                <w:szCs w:val="22"/>
                <w:lang w:eastAsia="ar-SA"/>
              </w:rPr>
              <w:t>Som Byggeleder er udpeget:</w:t>
            </w:r>
            <w:r w:rsidRPr="0040260C">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1863149977"/>
          <w:p w:rsidR="00D93F9A" w:rsidRPr="0040260C" w:rsidRDefault="00D93F9A" w:rsidP="00B13E9C">
            <w:pPr>
              <w:ind w:left="34"/>
              <w:rPr>
                <w:sz w:val="22"/>
                <w:szCs w:val="22"/>
                <w:lang w:eastAsia="ar-SA"/>
              </w:rPr>
            </w:pPr>
          </w:p>
          <w:p w:rsidR="00B93BBA" w:rsidRPr="0040260C" w:rsidRDefault="00D93F9A" w:rsidP="00E1688F">
            <w:pPr>
              <w:ind w:left="34"/>
              <w:rPr>
                <w:sz w:val="22"/>
                <w:szCs w:val="22"/>
                <w:lang w:eastAsia="ar-SA"/>
              </w:rPr>
            </w:pPr>
            <w:r w:rsidRPr="0040260C">
              <w:rPr>
                <w:sz w:val="22"/>
                <w:szCs w:val="22"/>
                <w:lang w:eastAsia="ar-SA"/>
              </w:rPr>
              <w:t>Rådgiveren kan ik</w:t>
            </w:r>
            <w:r w:rsidR="00E1688F">
              <w:rPr>
                <w:sz w:val="22"/>
                <w:szCs w:val="22"/>
                <w:lang w:eastAsia="ar-SA"/>
              </w:rPr>
              <w:t xml:space="preserve">ke udskifte Projekteringsleder </w:t>
            </w:r>
            <w:r w:rsidRPr="0040260C">
              <w:rPr>
                <w:sz w:val="22"/>
                <w:szCs w:val="22"/>
                <w:lang w:eastAsia="ar-SA"/>
              </w:rPr>
              <w:t>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Pr="005A773B" w:rsidRDefault="00FB6BE2"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2" w:name="_Toc378067712"/>
      <w:r w:rsidRPr="00FB6BE2">
        <w:rPr>
          <w:rFonts w:ascii="Arial" w:hAnsi="Arial" w:cs="Arial"/>
          <w:b/>
          <w:sz w:val="32"/>
        </w:rPr>
        <w:t xml:space="preserve">3.0 </w:t>
      </w:r>
      <w:r w:rsidR="009854D2" w:rsidRPr="00CB0B37">
        <w:rPr>
          <w:rFonts w:ascii="Arial" w:hAnsi="Arial" w:cs="Arial"/>
          <w:b/>
          <w:sz w:val="32"/>
        </w:rPr>
        <w:t>Aftalegrundlag</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9D4B00" w:rsidRPr="002E3EE6" w:rsidRDefault="00D93F9A" w:rsidP="002E3EE6">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Pr="00B13E9C" w:rsidRDefault="00B13E9C" w:rsidP="00B13E9C">
      <w:pPr>
        <w:rPr>
          <w:vanish/>
        </w:rPr>
      </w:pPr>
    </w:p>
    <w:p w:rsidR="00C276D2" w:rsidRDefault="00C276D2" w:rsidP="005A773B">
      <w:pPr>
        <w:rPr>
          <w:rFonts w:cs="Arial"/>
          <w:b/>
          <w:sz w:val="32"/>
        </w:rPr>
      </w:pPr>
    </w:p>
    <w:p w:rsidR="00D12076" w:rsidRDefault="009854D2" w:rsidP="003A649B">
      <w:pPr>
        <w:spacing w:before="240"/>
      </w:pPr>
      <w:bookmarkStart w:id="3" w:name="_Toc378067713"/>
      <w:r w:rsidRPr="00CB0B37">
        <w:rPr>
          <w:rFonts w:cs="Arial"/>
          <w:b/>
          <w:sz w:val="32"/>
        </w:rPr>
        <w:t>4.0 Rådgiverens ydelser</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w:t>
            </w:r>
            <w:r w:rsidR="00B57274">
              <w:rPr>
                <w:rFonts w:ascii="Arial" w:hAnsi="Arial" w:cs="Arial"/>
                <w:sz w:val="22"/>
                <w:szCs w:val="22"/>
              </w:rPr>
              <w:t xml:space="preserve"> og bilag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bl>
    <w:p w:rsidR="009854D2" w:rsidRPr="00CB0B37" w:rsidRDefault="009854D2" w:rsidP="005A773B">
      <w:pPr>
        <w:pStyle w:val="Overskrift1"/>
        <w:numPr>
          <w:ilvl w:val="0"/>
          <w:numId w:val="0"/>
        </w:numPr>
        <w:rPr>
          <w:rFonts w:ascii="Arial" w:hAnsi="Arial" w:cs="Arial"/>
          <w:b/>
          <w:sz w:val="32"/>
        </w:rPr>
      </w:pPr>
    </w:p>
    <w:p w:rsidR="009854D2" w:rsidRDefault="009854D2" w:rsidP="009854D2">
      <w:pPr>
        <w:pStyle w:val="Overskrift1"/>
        <w:tabs>
          <w:tab w:val="left" w:pos="0"/>
        </w:tabs>
        <w:rPr>
          <w:rFonts w:ascii="Arial" w:hAnsi="Arial" w:cs="Arial"/>
          <w:b/>
          <w:sz w:val="32"/>
        </w:rPr>
      </w:pPr>
      <w:bookmarkStart w:id="4" w:name="_Toc378067714"/>
      <w:r w:rsidRPr="00CB0B37">
        <w:rPr>
          <w:rFonts w:ascii="Arial" w:hAnsi="Arial" w:cs="Arial"/>
          <w:b/>
          <w:sz w:val="32"/>
        </w:rPr>
        <w:t>5.0 Klientens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5.2</w:t>
            </w:r>
          </w:p>
        </w:tc>
        <w:tc>
          <w:tcPr>
            <w:tcW w:w="8505" w:type="dxa"/>
            <w:shd w:val="clear" w:color="auto" w:fill="auto"/>
          </w:tcPr>
          <w:p w:rsidR="00B93BBA" w:rsidRPr="0040260C" w:rsidRDefault="00D93F9A" w:rsidP="00CB0B37">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2E3EE6">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854D2" w:rsidRDefault="009854D2" w:rsidP="00CB0B37">
      <w:pPr>
        <w:pStyle w:val="Overskrift1"/>
        <w:tabs>
          <w:tab w:val="left" w:pos="0"/>
        </w:tabs>
        <w:rPr>
          <w:rFonts w:ascii="Arial" w:hAnsi="Arial" w:cs="Arial"/>
          <w:b/>
          <w:sz w:val="32"/>
        </w:rPr>
      </w:pPr>
      <w:bookmarkStart w:id="5" w:name="_Toc378067715"/>
      <w:r w:rsidRPr="00CB0B37">
        <w:rPr>
          <w:rFonts w:ascii="Arial" w:hAnsi="Arial" w:cs="Arial"/>
          <w:b/>
          <w:sz w:val="32"/>
        </w:rPr>
        <w:t>6.0 Tidsfrister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40C64" w:rsidRPr="00B13E9C" w:rsidTr="00B13E9C">
        <w:tc>
          <w:tcPr>
            <w:tcW w:w="675" w:type="dxa"/>
            <w:shd w:val="clear" w:color="auto" w:fill="auto"/>
          </w:tcPr>
          <w:p w:rsidR="00940C64" w:rsidRPr="0040260C" w:rsidRDefault="00940C64" w:rsidP="00940C64">
            <w:pPr>
              <w:rPr>
                <w:sz w:val="22"/>
                <w:szCs w:val="22"/>
                <w:lang w:eastAsia="ar-SA"/>
              </w:rPr>
            </w:pPr>
            <w:r w:rsidRPr="0040260C">
              <w:rPr>
                <w:sz w:val="22"/>
                <w:szCs w:val="22"/>
                <w:lang w:eastAsia="ar-SA"/>
              </w:rPr>
              <w:t>6.1</w:t>
            </w:r>
          </w:p>
        </w:tc>
        <w:tc>
          <w:tcPr>
            <w:tcW w:w="8505" w:type="dxa"/>
            <w:shd w:val="clear" w:color="auto" w:fill="auto"/>
          </w:tcPr>
          <w:p w:rsidR="00404980" w:rsidRPr="00404980" w:rsidRDefault="00940C64" w:rsidP="002E3EE6">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w:t>
            </w:r>
            <w:r w:rsidR="00A80AF1" w:rsidRPr="0040260C">
              <w:rPr>
                <w:rFonts w:ascii="Arial" w:hAnsi="Arial" w:cs="Arial"/>
                <w:sz w:val="22"/>
                <w:szCs w:val="22"/>
              </w:rPr>
              <w:t xml:space="preserve"> </w:t>
            </w:r>
            <w:r w:rsidRPr="0040260C">
              <w:rPr>
                <w:rFonts w:ascii="Arial" w:hAnsi="Arial" w:cs="Arial"/>
                <w:sz w:val="22"/>
                <w:szCs w:val="22"/>
              </w:rPr>
              <w:t>afleveres</w:t>
            </w:r>
            <w:r w:rsidR="00404980">
              <w:rPr>
                <w:rFonts w:ascii="Arial" w:hAnsi="Arial" w:cs="Arial"/>
                <w:sz w:val="22"/>
                <w:szCs w:val="22"/>
              </w:rPr>
              <w:t>:</w:t>
            </w:r>
          </w:p>
          <w:p w:rsidR="00404980" w:rsidRPr="00120A4E" w:rsidRDefault="00BF5685" w:rsidP="00B46DE0">
            <w:pPr>
              <w:pStyle w:val="Overskrift1"/>
              <w:tabs>
                <w:tab w:val="left" w:pos="0"/>
              </w:tabs>
              <w:rPr>
                <w:b/>
              </w:rPr>
            </w:pPr>
            <w:r w:rsidRPr="00120A4E">
              <w:rPr>
                <w:rFonts w:ascii="Arial" w:hAnsi="Arial" w:cs="Arial"/>
                <w:b/>
                <w:sz w:val="22"/>
                <w:szCs w:val="22"/>
              </w:rPr>
              <w:t xml:space="preserve">Uge </w:t>
            </w:r>
            <w:r w:rsidR="00120A4E" w:rsidRPr="00120A4E">
              <w:rPr>
                <w:rFonts w:ascii="Arial" w:hAnsi="Arial" w:cs="Arial"/>
                <w:b/>
                <w:sz w:val="22"/>
                <w:szCs w:val="22"/>
              </w:rPr>
              <w:t>50 – 2015.</w:t>
            </w:r>
          </w:p>
        </w:tc>
      </w:tr>
      <w:tr w:rsidR="00940C64" w:rsidRPr="00B13E9C" w:rsidTr="00B13E9C">
        <w:tc>
          <w:tcPr>
            <w:tcW w:w="67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40C64" w:rsidRDefault="00940C64" w:rsidP="00940C64">
            <w:pPr>
              <w:pStyle w:val="Overskrift1"/>
              <w:tabs>
                <w:tab w:val="left" w:pos="0"/>
              </w:tabs>
              <w:rPr>
                <w:rFonts w:ascii="Arial" w:hAnsi="Arial" w:cs="Arial"/>
                <w:sz w:val="22"/>
                <w:szCs w:val="22"/>
              </w:rPr>
            </w:pPr>
            <w:r w:rsidRPr="002E3EE6">
              <w:rPr>
                <w:rFonts w:ascii="Arial" w:hAnsi="Arial" w:cs="Arial"/>
                <w:sz w:val="22"/>
                <w:szCs w:val="22"/>
              </w:rPr>
              <w:t>Rådgiveren skal i forbindelse med pkt. 4.1 udarbejde en hovedtidsplan</w:t>
            </w:r>
            <w:r w:rsidR="00404980">
              <w:rPr>
                <w:rFonts w:ascii="Arial" w:hAnsi="Arial" w:cs="Arial"/>
                <w:sz w:val="22"/>
                <w:szCs w:val="22"/>
              </w:rPr>
              <w:t xml:space="preserve"> for hver etape</w:t>
            </w:r>
            <w:r w:rsidRPr="002E3EE6">
              <w:rPr>
                <w:rFonts w:ascii="Arial" w:hAnsi="Arial" w:cs="Arial"/>
                <w:sz w:val="22"/>
                <w:szCs w:val="22"/>
              </w:rPr>
              <w:t xml:space="preserve">. </w:t>
            </w:r>
          </w:p>
          <w:p w:rsidR="002E3EE6" w:rsidRPr="002E3EE6" w:rsidRDefault="002E3EE6" w:rsidP="002E3EE6">
            <w:pPr>
              <w:rPr>
                <w:lang w:eastAsia="ar-SA"/>
              </w:rPr>
            </w:pPr>
          </w:p>
          <w:p w:rsidR="00940C64" w:rsidRPr="0040260C" w:rsidRDefault="00940C64" w:rsidP="005A773B">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40C64" w:rsidRPr="00B13E9C" w:rsidTr="00B13E9C">
        <w:tc>
          <w:tcPr>
            <w:tcW w:w="67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40C64" w:rsidRPr="0040260C" w:rsidRDefault="00940C64" w:rsidP="0053300F">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40C64" w:rsidRPr="00B13E9C" w:rsidTr="00B13E9C">
        <w:tc>
          <w:tcPr>
            <w:tcW w:w="67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40C64" w:rsidRPr="00471E8C" w:rsidRDefault="00471E8C" w:rsidP="00471E8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Pr="00E609BF" w:rsidRDefault="00940C64" w:rsidP="005A773B"/>
    <w:p w:rsidR="009854D2" w:rsidRDefault="009854D2" w:rsidP="009854D2">
      <w:pPr>
        <w:pStyle w:val="Overskrift1"/>
        <w:tabs>
          <w:tab w:val="left" w:pos="0"/>
        </w:tabs>
        <w:rPr>
          <w:rFonts w:ascii="Arial" w:hAnsi="Arial" w:cs="Arial"/>
          <w:b/>
          <w:sz w:val="32"/>
        </w:rPr>
      </w:pPr>
      <w:bookmarkStart w:id="6"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Overslag skal udarbejdes ved afslutning af Dispositionsforslag og ved afslutningen af Forprojekt og Hovedprojekt for at </w:t>
            </w:r>
            <w:r w:rsidR="00485C46">
              <w:rPr>
                <w:rFonts w:ascii="Arial" w:hAnsi="Arial" w:cs="Arial"/>
                <w:sz w:val="22"/>
                <w:szCs w:val="22"/>
              </w:rPr>
              <w:t>opnå</w:t>
            </w:r>
            <w:r w:rsidRPr="0040260C">
              <w:rPr>
                <w:rFonts w:ascii="Arial" w:hAnsi="Arial" w:cs="Arial"/>
                <w:sz w:val="22"/>
                <w:szCs w:val="22"/>
              </w:rPr>
              <w:t>,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C54E36" w:rsidRPr="00C54E36" w:rsidRDefault="00940C64" w:rsidP="00120A4E">
            <w:pPr>
              <w:pStyle w:val="Overskrift1"/>
              <w:rPr>
                <w:rFonts w:ascii="Arial" w:hAnsi="Arial" w:cs="Arial"/>
                <w:b/>
                <w:sz w:val="22"/>
                <w:szCs w:val="22"/>
              </w:rPr>
            </w:pPr>
            <w:r w:rsidRPr="00404980">
              <w:rPr>
                <w:rFonts w:ascii="Arial" w:hAnsi="Arial" w:cs="Arial"/>
                <w:sz w:val="22"/>
                <w:szCs w:val="22"/>
              </w:rPr>
              <w:t>Samlede håndværk</w:t>
            </w:r>
            <w:r w:rsidR="00120A4E">
              <w:rPr>
                <w:rFonts w:ascii="Arial" w:hAnsi="Arial" w:cs="Arial"/>
                <w:sz w:val="22"/>
                <w:szCs w:val="22"/>
              </w:rPr>
              <w:t xml:space="preserve">erudgifter til bygningsarbejder </w:t>
            </w:r>
            <w:r w:rsidR="00BF3974">
              <w:rPr>
                <w:rFonts w:ascii="Arial" w:hAnsi="Arial" w:cs="Arial"/>
                <w:sz w:val="22"/>
                <w:szCs w:val="22"/>
              </w:rPr>
              <w:t xml:space="preserve">samt </w:t>
            </w:r>
            <w:r w:rsidRPr="00404980">
              <w:rPr>
                <w:rFonts w:ascii="Arial" w:hAnsi="Arial" w:cs="Arial"/>
                <w:sz w:val="22"/>
                <w:szCs w:val="22"/>
              </w:rPr>
              <w:t>fast</w:t>
            </w:r>
            <w:r w:rsidR="00A14FB4" w:rsidRPr="00404980">
              <w:rPr>
                <w:rFonts w:ascii="Arial" w:hAnsi="Arial" w:cs="Arial"/>
                <w:sz w:val="22"/>
                <w:szCs w:val="22"/>
              </w:rPr>
              <w:t xml:space="preserve"> </w:t>
            </w:r>
            <w:r w:rsidR="00F92B10" w:rsidRPr="00404980">
              <w:rPr>
                <w:rFonts w:ascii="Arial" w:hAnsi="Arial" w:cs="Arial"/>
                <w:sz w:val="22"/>
                <w:szCs w:val="22"/>
              </w:rPr>
              <w:t>inventar</w:t>
            </w:r>
            <w:r w:rsidR="00BF3974">
              <w:rPr>
                <w:rFonts w:ascii="Arial" w:hAnsi="Arial" w:cs="Arial"/>
                <w:sz w:val="22"/>
                <w:szCs w:val="22"/>
              </w:rPr>
              <w:t>:</w:t>
            </w:r>
            <w:r w:rsidR="007222FB">
              <w:rPr>
                <w:rFonts w:ascii="Arial" w:hAnsi="Arial" w:cs="Arial"/>
                <w:sz w:val="22"/>
                <w:szCs w:val="22"/>
              </w:rPr>
              <w:t xml:space="preserve"> </w:t>
            </w:r>
          </w:p>
          <w:p w:rsidR="00404980" w:rsidRDefault="007222FB" w:rsidP="00940C64">
            <w:pPr>
              <w:pStyle w:val="Overskrift1"/>
              <w:rPr>
                <w:rFonts w:ascii="Arial" w:hAnsi="Arial" w:cs="Arial"/>
                <w:b/>
                <w:sz w:val="22"/>
                <w:szCs w:val="22"/>
              </w:rPr>
            </w:pPr>
            <w:r w:rsidRPr="006E2BF1">
              <w:rPr>
                <w:rFonts w:ascii="Arial" w:hAnsi="Arial" w:cs="Arial"/>
                <w:b/>
                <w:sz w:val="22"/>
                <w:szCs w:val="22"/>
              </w:rPr>
              <w:t xml:space="preserve">I alt </w:t>
            </w:r>
            <w:r w:rsidR="00C54E36" w:rsidRPr="006E2BF1">
              <w:rPr>
                <w:rFonts w:ascii="Arial" w:hAnsi="Arial" w:cs="Arial"/>
                <w:b/>
                <w:sz w:val="22"/>
                <w:szCs w:val="22"/>
              </w:rPr>
              <w:t>5</w:t>
            </w:r>
            <w:r w:rsidR="006E2BF1">
              <w:rPr>
                <w:rFonts w:ascii="Arial" w:hAnsi="Arial" w:cs="Arial"/>
                <w:b/>
                <w:sz w:val="22"/>
                <w:szCs w:val="22"/>
              </w:rPr>
              <w:t>.</w:t>
            </w:r>
            <w:r w:rsidR="00357968">
              <w:rPr>
                <w:rFonts w:ascii="Arial" w:hAnsi="Arial" w:cs="Arial"/>
                <w:b/>
                <w:sz w:val="22"/>
                <w:szCs w:val="22"/>
              </w:rPr>
              <w:t>280</w:t>
            </w:r>
            <w:r w:rsidR="006E2BF1">
              <w:rPr>
                <w:rFonts w:ascii="Arial" w:hAnsi="Arial" w:cs="Arial"/>
                <w:b/>
                <w:sz w:val="22"/>
                <w:szCs w:val="22"/>
              </w:rPr>
              <w:t>.000</w:t>
            </w:r>
            <w:r w:rsidRPr="006E2BF1">
              <w:rPr>
                <w:rFonts w:ascii="Arial" w:hAnsi="Arial" w:cs="Arial"/>
                <w:b/>
                <w:sz w:val="22"/>
                <w:szCs w:val="22"/>
              </w:rPr>
              <w:t xml:space="preserve"> kr. ekskl. </w:t>
            </w:r>
          </w:p>
          <w:p w:rsidR="006E2BF1" w:rsidRPr="006E2BF1" w:rsidRDefault="006E2BF1" w:rsidP="006E2BF1">
            <w:pPr>
              <w:rPr>
                <w:lang w:eastAsia="ar-SA"/>
              </w:rPr>
            </w:pPr>
          </w:p>
          <w:p w:rsidR="00940C64" w:rsidRPr="00404980" w:rsidRDefault="00940C64" w:rsidP="00940C64">
            <w:pPr>
              <w:pStyle w:val="Overskrift1"/>
              <w:rPr>
                <w:rFonts w:ascii="Arial" w:hAnsi="Arial" w:cs="Arial"/>
                <w:b/>
                <w:sz w:val="22"/>
                <w:szCs w:val="22"/>
                <w:u w:val="single"/>
              </w:rPr>
            </w:pPr>
            <w:r w:rsidRPr="00404980">
              <w:rPr>
                <w:rFonts w:ascii="Arial" w:hAnsi="Arial" w:cs="Arial"/>
                <w:b/>
                <w:sz w:val="22"/>
                <w:szCs w:val="22"/>
                <w:u w:val="single"/>
              </w:rPr>
              <w:t>Økonomisk ramme:</w:t>
            </w:r>
          </w:p>
          <w:p w:rsidR="00940C64" w:rsidRPr="0040260C" w:rsidRDefault="00D624AC" w:rsidP="00940C64">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40C64" w:rsidRPr="0040260C" w:rsidRDefault="00940C64" w:rsidP="00B13E9C">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40260C" w:rsidRDefault="00A80AF1" w:rsidP="00B13E9C">
            <w:pPr>
              <w:numPr>
                <w:ilvl w:val="0"/>
                <w:numId w:val="22"/>
              </w:numPr>
              <w:rPr>
                <w:rFonts w:cs="Arial"/>
                <w:sz w:val="22"/>
                <w:szCs w:val="22"/>
              </w:rPr>
            </w:pPr>
            <w:r w:rsidRPr="0040260C">
              <w:rPr>
                <w:sz w:val="22"/>
                <w:szCs w:val="22"/>
                <w:lang w:eastAsia="ar-SA"/>
              </w:rPr>
              <w:t>Øvrige bygherreomkostninger såsom: Forbrug i byggeperioden og byggesagsbehandling.</w:t>
            </w:r>
          </w:p>
        </w:tc>
      </w:tr>
    </w:tbl>
    <w:p w:rsidR="00A80AF1" w:rsidRDefault="00A80AF1" w:rsidP="009854D2">
      <w:pPr>
        <w:pStyle w:val="Overskrift1"/>
        <w:tabs>
          <w:tab w:val="left" w:pos="0"/>
        </w:tabs>
        <w:rPr>
          <w:rFonts w:ascii="Arial" w:hAnsi="Arial" w:cs="Arial"/>
          <w:b/>
          <w:sz w:val="32"/>
        </w:rPr>
      </w:pPr>
      <w:bookmarkStart w:id="7"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031C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p>
          <w:p w:rsidR="00F031CC" w:rsidRDefault="00917145" w:rsidP="00B13E9C">
            <w:pPr>
              <w:pStyle w:val="Overskrift1"/>
              <w:tabs>
                <w:tab w:val="left" w:pos="0"/>
              </w:tabs>
              <w:rPr>
                <w:rFonts w:ascii="Arial" w:hAnsi="Arial" w:cs="Arial"/>
                <w:sz w:val="22"/>
                <w:szCs w:val="22"/>
              </w:rPr>
            </w:pPr>
            <w:r>
              <w:rPr>
                <w:rFonts w:ascii="Arial" w:hAnsi="Arial" w:cs="Arial"/>
                <w:sz w:val="22"/>
                <w:szCs w:val="22"/>
              </w:rPr>
              <w:t xml:space="preserve">   </w:t>
            </w:r>
            <w:permStart w:id="41946959" w:edGrp="everyone"/>
            <w:r>
              <w:rPr>
                <w:rFonts w:ascii="Arial" w:hAnsi="Arial" w:cs="Arial"/>
                <w:sz w:val="22"/>
                <w:szCs w:val="22"/>
              </w:rPr>
              <w:t xml:space="preserve"> </w:t>
            </w:r>
            <w:r w:rsidR="00F031CC">
              <w:rPr>
                <w:rFonts w:ascii="Arial" w:hAnsi="Arial" w:cs="Arial"/>
                <w:sz w:val="22"/>
                <w:szCs w:val="22"/>
              </w:rPr>
              <w:t xml:space="preserve">I </w:t>
            </w:r>
            <w:proofErr w:type="gramStart"/>
            <w:r w:rsidR="00F031CC">
              <w:rPr>
                <w:rFonts w:ascii="Arial" w:hAnsi="Arial" w:cs="Arial"/>
                <w:sz w:val="22"/>
                <w:szCs w:val="22"/>
              </w:rPr>
              <w:t>alt</w:t>
            </w:r>
            <w:r w:rsidR="00C54E36">
              <w:rPr>
                <w:rFonts w:ascii="Arial" w:hAnsi="Arial" w:cs="Arial"/>
                <w:sz w:val="22"/>
                <w:szCs w:val="22"/>
              </w:rPr>
              <w:t>:</w:t>
            </w:r>
            <w:r w:rsidR="00F031CC">
              <w:rPr>
                <w:rFonts w:ascii="Arial" w:hAnsi="Arial" w:cs="Arial"/>
                <w:sz w:val="22"/>
                <w:szCs w:val="22"/>
              </w:rPr>
              <w:t xml:space="preserve"> </w:t>
            </w:r>
            <w:r w:rsidR="00F031CC" w:rsidRPr="009160E1">
              <w:rPr>
                <w:rFonts w:ascii="Arial" w:hAnsi="Arial" w:cs="Arial"/>
                <w:sz w:val="22"/>
                <w:szCs w:val="22"/>
                <w:u w:val="double"/>
              </w:rPr>
              <w:t xml:space="preserve">                         </w:t>
            </w:r>
            <w:r w:rsidR="009C1B97">
              <w:rPr>
                <w:rFonts w:ascii="Arial" w:hAnsi="Arial" w:cs="Arial"/>
                <w:sz w:val="22"/>
                <w:szCs w:val="22"/>
                <w:u w:val="double"/>
              </w:rPr>
              <w:t xml:space="preserve">  </w:t>
            </w:r>
            <w:r w:rsidR="00F031CC" w:rsidRPr="009160E1">
              <w:rPr>
                <w:rFonts w:ascii="Arial" w:hAnsi="Arial" w:cs="Arial"/>
                <w:sz w:val="22"/>
                <w:szCs w:val="22"/>
                <w:u w:val="double"/>
              </w:rPr>
              <w:t xml:space="preserve">        </w:t>
            </w:r>
            <w:r w:rsidR="00F031CC">
              <w:rPr>
                <w:rFonts w:ascii="Arial" w:hAnsi="Arial" w:cs="Arial"/>
                <w:sz w:val="22"/>
                <w:szCs w:val="22"/>
              </w:rPr>
              <w:t xml:space="preserve"> (konkurrerende</w:t>
            </w:r>
            <w:proofErr w:type="gramEnd"/>
            <w:r w:rsidR="00F031CC">
              <w:rPr>
                <w:rFonts w:ascii="Arial" w:hAnsi="Arial" w:cs="Arial"/>
                <w:sz w:val="22"/>
                <w:szCs w:val="22"/>
              </w:rPr>
              <w:t xml:space="preserve"> pris)</w:t>
            </w:r>
          </w:p>
          <w:permEnd w:id="41946959"/>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2. Dispositionsforslag </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10 %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F74378">
            <w:pPr>
              <w:pStyle w:val="Overskrift1"/>
              <w:rPr>
                <w:rFonts w:ascii="Arial" w:hAnsi="Arial" w:cs="Arial"/>
                <w:sz w:val="22"/>
                <w:szCs w:val="22"/>
              </w:rPr>
            </w:pPr>
            <w:r w:rsidRPr="0040260C">
              <w:rPr>
                <w:rFonts w:ascii="Arial" w:hAnsi="Arial" w:cs="Arial"/>
                <w:sz w:val="22"/>
                <w:szCs w:val="22"/>
              </w:rPr>
              <w:t>6. ”Slutregning” jf. pkt. 10.3</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5 %</w:t>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9160E1" w:rsidRPr="009160E1" w:rsidRDefault="00F74378" w:rsidP="009160E1">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r w:rsidR="00F031CC">
              <w:rPr>
                <w:rFonts w:ascii="Arial" w:hAnsi="Arial" w:cs="Arial"/>
                <w:sz w:val="22"/>
                <w:szCs w:val="22"/>
              </w:rPr>
              <w:t xml:space="preserve"> for </w:t>
            </w:r>
            <w:r w:rsidR="001D2E84">
              <w:rPr>
                <w:rFonts w:ascii="Arial" w:hAnsi="Arial" w:cs="Arial"/>
                <w:sz w:val="22"/>
                <w:szCs w:val="22"/>
              </w:rPr>
              <w:t>Etape 3</w:t>
            </w:r>
            <w:r w:rsidR="00F031CC">
              <w:rPr>
                <w:rFonts w:ascii="Arial" w:hAnsi="Arial" w:cs="Arial"/>
                <w:sz w:val="22"/>
                <w:szCs w:val="22"/>
              </w:rPr>
              <w:t>.</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9160E1" w:rsidRPr="009160E1" w:rsidRDefault="00F74378" w:rsidP="009160E1">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for de præsterede faser i overensstemmelse med pkt. 8.1., idet klienten ikke betaler </w:t>
            </w:r>
            <w:r w:rsidRPr="0040260C">
              <w:rPr>
                <w:rFonts w:ascii="Arial" w:hAnsi="Arial" w:cs="Arial"/>
                <w:sz w:val="22"/>
                <w:szCs w:val="22"/>
              </w:rPr>
              <w:lastRenderedPageBreak/>
              <w:t>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9160E1" w:rsidRPr="009160E1" w:rsidRDefault="009160E1" w:rsidP="009160E1">
            <w:pPr>
              <w:pStyle w:val="Overskrift1"/>
              <w:tabs>
                <w:tab w:val="left" w:pos="0"/>
              </w:tabs>
              <w:rPr>
                <w:rFonts w:ascii="Arial" w:hAnsi="Arial" w:cs="Arial"/>
                <w:sz w:val="22"/>
                <w:szCs w:val="22"/>
              </w:rPr>
            </w:pPr>
            <w:r>
              <w:rPr>
                <w:rFonts w:ascii="Arial" w:hAnsi="Arial" w:cs="Arial"/>
                <w:sz w:val="22"/>
                <w:szCs w:val="22"/>
              </w:rPr>
              <w:t>Der afregnes etapevis i henhold til pkt. 8.1.</w:t>
            </w:r>
          </w:p>
          <w:p w:rsidR="002120D2" w:rsidRPr="0040260C" w:rsidRDefault="002120D2" w:rsidP="002120D2">
            <w:pPr>
              <w:pStyle w:val="Overskrift1"/>
              <w:rPr>
                <w:rFonts w:ascii="Arial" w:hAnsi="Arial" w:cs="Arial"/>
                <w:sz w:val="22"/>
                <w:szCs w:val="22"/>
              </w:rPr>
            </w:pPr>
          </w:p>
          <w:p w:rsidR="00B93BBA" w:rsidRPr="0040260C" w:rsidRDefault="002120D2" w:rsidP="009160E1">
            <w:pPr>
              <w:pStyle w:val="Overskrift1"/>
              <w:rPr>
                <w:rFonts w:ascii="Arial" w:hAnsi="Arial" w:cs="Arial"/>
                <w:sz w:val="22"/>
                <w:szCs w:val="22"/>
              </w:rPr>
            </w:pPr>
            <w:r w:rsidRPr="0040260C">
              <w:rPr>
                <w:rFonts w:ascii="Arial" w:hAnsi="Arial" w:cs="Arial"/>
                <w:sz w:val="22"/>
                <w:szCs w:val="22"/>
              </w:rPr>
              <w:t xml:space="preserve">Udgifter til EDB, </w:t>
            </w:r>
            <w:r w:rsidR="009160E1">
              <w:rPr>
                <w:rFonts w:ascii="Arial" w:hAnsi="Arial" w:cs="Arial"/>
                <w:sz w:val="22"/>
                <w:szCs w:val="22"/>
              </w:rPr>
              <w:t>Revit</w:t>
            </w:r>
            <w:r w:rsidRPr="0040260C">
              <w:rPr>
                <w:rFonts w:ascii="Arial" w:hAnsi="Arial" w:cs="Arial"/>
                <w:sz w:val="22"/>
                <w:szCs w:val="22"/>
              </w:rPr>
              <w:t xml:space="preserve"> og andet elektronisk og teknisk udstyr samt interne tryk, er indeholdt i det faste honorar.</w:t>
            </w:r>
          </w:p>
        </w:tc>
      </w:tr>
      <w:tr w:rsidR="00F74378" w:rsidRPr="00B13E9C" w:rsidTr="00B13E9C">
        <w:tc>
          <w:tcPr>
            <w:tcW w:w="675" w:type="dxa"/>
            <w:shd w:val="clear" w:color="auto" w:fill="auto"/>
          </w:tcPr>
          <w:p w:rsidR="00F74378" w:rsidRPr="005A305E" w:rsidRDefault="005A305E" w:rsidP="00B13E9C">
            <w:pPr>
              <w:rPr>
                <w:sz w:val="22"/>
                <w:szCs w:val="22"/>
                <w:lang w:eastAsia="ar-SA"/>
              </w:rPr>
            </w:pPr>
            <w:r w:rsidRPr="005A305E">
              <w:rPr>
                <w:sz w:val="22"/>
                <w:szCs w:val="22"/>
                <w:lang w:eastAsia="ar-SA"/>
              </w:rPr>
              <w:t>8.5</w:t>
            </w:r>
          </w:p>
        </w:tc>
        <w:tc>
          <w:tcPr>
            <w:tcW w:w="8505" w:type="dxa"/>
            <w:shd w:val="clear" w:color="auto" w:fill="auto"/>
          </w:tcPr>
          <w:p w:rsidR="00F74378" w:rsidRPr="005A305E" w:rsidRDefault="005A305E" w:rsidP="00B13E9C">
            <w:pPr>
              <w:pStyle w:val="Overskrift1"/>
              <w:tabs>
                <w:tab w:val="left" w:pos="0"/>
              </w:tabs>
              <w:rPr>
                <w:rFonts w:ascii="Arial" w:hAnsi="Arial" w:cs="Arial"/>
                <w:sz w:val="22"/>
                <w:szCs w:val="22"/>
              </w:rPr>
            </w:pPr>
            <w:r w:rsidRPr="005A305E">
              <w:rPr>
                <w:rFonts w:ascii="Arial" w:hAnsi="Arial" w:cs="Arial"/>
                <w:sz w:val="22"/>
                <w:szCs w:val="22"/>
              </w:rPr>
              <w:t>Tillægsydelser, der aftales i medfør af afsnit 4, betales efter regning på gurndlag af udbetalt løn med et dækningsbidrag på 120% med mindre andet aftales.</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8"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9"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8A4C44">
              <w:rPr>
                <w:rFonts w:ascii="Arial" w:hAnsi="Arial" w:cs="Arial"/>
                <w:sz w:val="22"/>
                <w:szCs w:val="22"/>
              </w:rPr>
              <w:t>er</w:t>
            </w:r>
            <w:r w:rsidRPr="0040260C">
              <w:rPr>
                <w:rFonts w:ascii="Arial" w:hAnsi="Arial" w:cs="Arial"/>
                <w:sz w:val="22"/>
                <w:szCs w:val="22"/>
              </w:rPr>
              <w:t xml:space="preserve">dragelse af D&amp;V–materiale herunder ”som bygget” </w:t>
            </w:r>
            <w:r w:rsidR="008A4C44" w:rsidRPr="0040260C">
              <w:rPr>
                <w:rFonts w:ascii="Arial" w:hAnsi="Arial" w:cs="Arial"/>
                <w:sz w:val="22"/>
                <w:szCs w:val="22"/>
              </w:rPr>
              <w:t>tegninger.</w:t>
            </w:r>
            <w:r w:rsidR="008A4C44">
              <w:rPr>
                <w:rFonts w:ascii="Arial" w:hAnsi="Arial" w:cs="Arial"/>
                <w:sz w:val="22"/>
                <w:szCs w:val="22"/>
              </w:rPr>
              <w:t xml:space="preserve"> </w:t>
            </w:r>
            <w:r w:rsidRPr="0040260C">
              <w:rPr>
                <w:rFonts w:ascii="Arial" w:hAnsi="Arial" w:cs="Arial"/>
                <w:sz w:val="22"/>
                <w:szCs w:val="22"/>
              </w:rPr>
              <w:t>samt anmærkningsfri ibrugtagningstilladelse.</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Bygherren er omfattet af forvaltningsloven og offentlighedsloven, der kan berettige parter og andre til at få aktindsigt. Bygherren meddeler dog normalt ikke aktindsigt i følsomme oplysninger, uden forinden at have givet den, som oplysningen vedrører, 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lastRenderedPageBreak/>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0"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w:t>
            </w:r>
            <w:r w:rsidR="0050527E">
              <w:rPr>
                <w:rFonts w:ascii="Arial" w:hAnsi="Arial" w:cs="Arial"/>
                <w:sz w:val="22"/>
                <w:szCs w:val="22"/>
              </w:rPr>
              <w:t xml:space="preserve"> begrænset til den under pkt. 13</w:t>
            </w:r>
            <w:r w:rsidRPr="0040260C">
              <w:rPr>
                <w:rFonts w:ascii="Arial" w:hAnsi="Arial" w:cs="Arial"/>
                <w:sz w:val="22"/>
                <w:szCs w:val="22"/>
              </w:rPr>
              <w:t xml:space="preserve">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1"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B66B4E" w:rsidRDefault="00CD1423" w:rsidP="00B66B4E">
            <w:pPr>
              <w:pStyle w:val="Overskrift1"/>
              <w:tabs>
                <w:tab w:val="left" w:pos="0"/>
              </w:tabs>
              <w:rPr>
                <w:rFonts w:ascii="Arial" w:hAnsi="Arial" w:cs="Arial"/>
                <w:sz w:val="22"/>
                <w:szCs w:val="22"/>
              </w:rPr>
            </w:pPr>
            <w:r w:rsidRPr="00B66B4E">
              <w:rPr>
                <w:rFonts w:ascii="Arial" w:hAnsi="Arial" w:cs="Arial"/>
                <w:sz w:val="22"/>
                <w:szCs w:val="22"/>
              </w:rPr>
              <w:t xml:space="preserve">Rådgiveren har tegnet </w:t>
            </w:r>
            <w:r w:rsidR="00B66B4E" w:rsidRPr="00B66B4E">
              <w:rPr>
                <w:rFonts w:ascii="Arial" w:hAnsi="Arial" w:cs="Arial"/>
                <w:sz w:val="22"/>
                <w:szCs w:val="22"/>
              </w:rPr>
              <w:t>professionel forsikring</w:t>
            </w:r>
            <w:r w:rsidRPr="00B66B4E">
              <w:rPr>
                <w:rFonts w:ascii="Arial" w:hAnsi="Arial" w:cs="Arial"/>
                <w:sz w:val="22"/>
                <w:szCs w:val="22"/>
              </w:rPr>
              <w:t xml:space="preserve">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 xml:space="preserve">Kr. </w:t>
            </w:r>
            <w:r w:rsidR="00260BF5">
              <w:rPr>
                <w:rFonts w:ascii="Arial" w:hAnsi="Arial" w:cs="Arial"/>
                <w:sz w:val="22"/>
                <w:szCs w:val="22"/>
              </w:rPr>
              <w:t>12</w:t>
            </w:r>
            <w:r w:rsidR="003378E9">
              <w:rPr>
                <w:rFonts w:ascii="Arial" w:hAnsi="Arial" w:cs="Arial"/>
                <w:sz w:val="22"/>
                <w:szCs w:val="22"/>
              </w:rPr>
              <w:t>.</w:t>
            </w:r>
            <w:r w:rsidR="00260BF5">
              <w:rPr>
                <w:rFonts w:ascii="Arial" w:hAnsi="Arial" w:cs="Arial"/>
                <w:sz w:val="22"/>
                <w:szCs w:val="22"/>
              </w:rPr>
              <w:t>5</w:t>
            </w:r>
            <w:r w:rsidR="003378E9">
              <w:rPr>
                <w:rFonts w:ascii="Arial" w:hAnsi="Arial" w:cs="Arial"/>
                <w:sz w:val="22"/>
                <w:szCs w:val="22"/>
              </w:rPr>
              <w:t>00.000</w:t>
            </w:r>
            <w:r w:rsidRPr="0040260C">
              <w:rPr>
                <w:rFonts w:ascii="Arial" w:hAnsi="Arial" w:cs="Arial"/>
                <w:sz w:val="22"/>
                <w:szCs w:val="22"/>
              </w:rPr>
              <w:t>-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2"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3"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B669C2">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B669C2">
              <w:rPr>
                <w:rFonts w:ascii="Arial" w:hAnsi="Arial" w:cs="Arial"/>
                <w:sz w:val="22"/>
                <w:szCs w:val="22"/>
              </w:rPr>
              <w:t>20</w:t>
            </w:r>
            <w:r w:rsidR="00FC59CB">
              <w:rPr>
                <w:rFonts w:ascii="Arial" w:hAnsi="Arial" w:cs="Arial"/>
                <w:sz w:val="22"/>
                <w:szCs w:val="22"/>
              </w:rPr>
              <w:t>.000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BB7CD2">
              <w:rPr>
                <w:rFonts w:ascii="Arial" w:hAnsi="Arial" w:cs="Arial"/>
                <w:sz w:val="22"/>
                <w:szCs w:val="22"/>
              </w:rPr>
              <w:t>5</w:t>
            </w:r>
            <w:r w:rsidR="00FC59CB">
              <w:rPr>
                <w:rFonts w:ascii="Arial" w:hAnsi="Arial" w:cs="Arial"/>
                <w:sz w:val="22"/>
                <w:szCs w:val="22"/>
              </w:rPr>
              <w:t>0.000,-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Pr="005A773B" w:rsidRDefault="00D735ED"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803B85" w:rsidRDefault="00803B85" w:rsidP="00B13E9C">
            <w:pPr>
              <w:tabs>
                <w:tab w:val="left" w:pos="629"/>
              </w:tabs>
              <w:rPr>
                <w:sz w:val="22"/>
                <w:szCs w:val="22"/>
                <w:lang w:eastAsia="ar-SA"/>
              </w:rPr>
            </w:pPr>
          </w:p>
          <w:p w:rsidR="00803B85" w:rsidRPr="00803B85" w:rsidRDefault="00803B85" w:rsidP="00803B85">
            <w:pPr>
              <w:tabs>
                <w:tab w:val="left" w:pos="629"/>
              </w:tabs>
              <w:rPr>
                <w:sz w:val="22"/>
                <w:szCs w:val="22"/>
                <w:lang w:eastAsia="ar-SA"/>
              </w:rPr>
            </w:pPr>
            <w:r>
              <w:rPr>
                <w:sz w:val="22"/>
                <w:szCs w:val="22"/>
                <w:lang w:eastAsia="ar-SA"/>
              </w:rPr>
              <w:t>1.</w:t>
            </w:r>
            <w:r>
              <w:rPr>
                <w:sz w:val="22"/>
                <w:szCs w:val="22"/>
                <w:lang w:eastAsia="ar-SA"/>
              </w:rPr>
              <w:tab/>
            </w:r>
            <w:r w:rsidRPr="00803B85">
              <w:rPr>
                <w:sz w:val="22"/>
                <w:szCs w:val="22"/>
                <w:lang w:eastAsia="ar-SA"/>
              </w:rPr>
              <w:t xml:space="preserve">Ydelsesbeskrivelser - Byggeri og Planlægning 2012, udarbejdet af Danske </w:t>
            </w:r>
            <w:r w:rsidRPr="00803B85">
              <w:rPr>
                <w:sz w:val="22"/>
                <w:szCs w:val="22"/>
                <w:lang w:eastAsia="ar-SA"/>
              </w:rPr>
              <w:tab/>
              <w:t>Arkitekter og F.R.I</w:t>
            </w:r>
          </w:p>
          <w:p w:rsidR="00803B85" w:rsidRPr="00803B85" w:rsidRDefault="00803B85" w:rsidP="00803B85">
            <w:pPr>
              <w:tabs>
                <w:tab w:val="left" w:pos="629"/>
              </w:tabs>
              <w:rPr>
                <w:sz w:val="22"/>
                <w:szCs w:val="22"/>
                <w:lang w:eastAsia="ar-SA"/>
              </w:rPr>
            </w:pPr>
            <w:r w:rsidRPr="00803B85">
              <w:rPr>
                <w:sz w:val="22"/>
                <w:szCs w:val="22"/>
                <w:lang w:eastAsia="ar-SA"/>
              </w:rPr>
              <w:t>2.</w:t>
            </w:r>
            <w:r w:rsidRPr="00803B85">
              <w:rPr>
                <w:sz w:val="22"/>
                <w:szCs w:val="22"/>
                <w:lang w:eastAsia="ar-SA"/>
              </w:rPr>
              <w:tab/>
              <w:t xml:space="preserve">Ydelsesbeskrivelser – Bygherrerådgivning, 2013, udarbejdet af </w:t>
            </w:r>
            <w:r w:rsidRPr="00803B85">
              <w:rPr>
                <w:sz w:val="22"/>
                <w:szCs w:val="22"/>
                <w:lang w:eastAsia="ar-SA"/>
              </w:rPr>
              <w:tab/>
              <w:t>Danske Arkitekter og F.R.I</w:t>
            </w:r>
          </w:p>
          <w:p w:rsidR="00803B85" w:rsidRPr="00803B85" w:rsidRDefault="00803B85" w:rsidP="00803B85">
            <w:pPr>
              <w:tabs>
                <w:tab w:val="left" w:pos="629"/>
              </w:tabs>
              <w:rPr>
                <w:sz w:val="22"/>
                <w:szCs w:val="22"/>
                <w:lang w:eastAsia="ar-SA"/>
              </w:rPr>
            </w:pPr>
            <w:r w:rsidRPr="00803B85">
              <w:rPr>
                <w:sz w:val="22"/>
                <w:szCs w:val="22"/>
                <w:lang w:eastAsia="ar-SA"/>
              </w:rPr>
              <w:t>3.</w:t>
            </w:r>
            <w:r w:rsidRPr="00803B85">
              <w:rPr>
                <w:sz w:val="22"/>
                <w:szCs w:val="22"/>
                <w:lang w:eastAsia="ar-SA"/>
              </w:rPr>
              <w:tab/>
              <w:t>IKT - Specifikation</w:t>
            </w:r>
          </w:p>
          <w:p w:rsidR="00803B85" w:rsidRPr="00803B85" w:rsidRDefault="00803B85" w:rsidP="00803B85">
            <w:pPr>
              <w:tabs>
                <w:tab w:val="left" w:pos="629"/>
              </w:tabs>
              <w:rPr>
                <w:sz w:val="22"/>
                <w:szCs w:val="22"/>
                <w:lang w:eastAsia="ar-SA"/>
              </w:rPr>
            </w:pPr>
            <w:r w:rsidRPr="00803B85">
              <w:rPr>
                <w:sz w:val="22"/>
                <w:szCs w:val="22"/>
                <w:lang w:eastAsia="ar-SA"/>
              </w:rPr>
              <w:t>4.</w:t>
            </w:r>
            <w:r w:rsidRPr="00803B85">
              <w:rPr>
                <w:sz w:val="22"/>
                <w:szCs w:val="22"/>
                <w:lang w:eastAsia="ar-SA"/>
              </w:rPr>
              <w:tab/>
            </w:r>
            <w:r w:rsidR="00987BD3">
              <w:rPr>
                <w:sz w:val="22"/>
                <w:szCs w:val="22"/>
                <w:lang w:eastAsia="ar-SA"/>
              </w:rPr>
              <w:t xml:space="preserve">FMK - </w:t>
            </w:r>
            <w:r w:rsidRPr="00803B85">
              <w:rPr>
                <w:sz w:val="22"/>
                <w:szCs w:val="22"/>
                <w:lang w:eastAsia="ar-SA"/>
              </w:rPr>
              <w:t>Arbejdsklausuler</w:t>
            </w:r>
          </w:p>
          <w:p w:rsidR="00803B85" w:rsidRPr="00803B85" w:rsidRDefault="00803B85" w:rsidP="00803B85">
            <w:pPr>
              <w:tabs>
                <w:tab w:val="left" w:pos="629"/>
              </w:tabs>
              <w:rPr>
                <w:sz w:val="22"/>
                <w:szCs w:val="22"/>
                <w:lang w:eastAsia="ar-SA"/>
              </w:rPr>
            </w:pPr>
            <w:r w:rsidRPr="00803B85">
              <w:rPr>
                <w:sz w:val="22"/>
                <w:szCs w:val="22"/>
                <w:lang w:eastAsia="ar-SA"/>
              </w:rPr>
              <w:t>5.</w:t>
            </w:r>
            <w:r w:rsidRPr="00803B85">
              <w:rPr>
                <w:sz w:val="22"/>
                <w:szCs w:val="22"/>
                <w:lang w:eastAsia="ar-SA"/>
              </w:rPr>
              <w:tab/>
              <w:t>Tilføjelser og præciseringer til AB 92.</w:t>
            </w:r>
          </w:p>
          <w:p w:rsidR="00803B85" w:rsidRPr="00803B85" w:rsidRDefault="00803B85" w:rsidP="00803B85">
            <w:pPr>
              <w:tabs>
                <w:tab w:val="left" w:pos="629"/>
              </w:tabs>
              <w:rPr>
                <w:sz w:val="22"/>
                <w:szCs w:val="22"/>
                <w:lang w:eastAsia="ar-SA"/>
              </w:rPr>
            </w:pPr>
            <w:r w:rsidRPr="00803B85">
              <w:rPr>
                <w:sz w:val="22"/>
                <w:szCs w:val="22"/>
                <w:lang w:eastAsia="ar-SA"/>
              </w:rPr>
              <w:lastRenderedPageBreak/>
              <w:t>6.</w:t>
            </w:r>
            <w:r w:rsidRPr="00803B85">
              <w:rPr>
                <w:sz w:val="22"/>
                <w:szCs w:val="22"/>
                <w:lang w:eastAsia="ar-SA"/>
              </w:rPr>
              <w:tab/>
              <w:t>Standardkrav til kabling i FMK</w:t>
            </w:r>
          </w:p>
          <w:p w:rsidR="00803B85" w:rsidRPr="00803B85" w:rsidRDefault="00803B85" w:rsidP="00803B85">
            <w:pPr>
              <w:tabs>
                <w:tab w:val="left" w:pos="629"/>
              </w:tabs>
              <w:rPr>
                <w:sz w:val="22"/>
                <w:szCs w:val="22"/>
                <w:lang w:eastAsia="ar-SA"/>
              </w:rPr>
            </w:pPr>
            <w:r w:rsidRPr="00803B85">
              <w:rPr>
                <w:sz w:val="22"/>
                <w:szCs w:val="22"/>
                <w:lang w:eastAsia="ar-SA"/>
              </w:rPr>
              <w:t>7.</w:t>
            </w:r>
            <w:r w:rsidRPr="00803B85">
              <w:rPr>
                <w:sz w:val="22"/>
                <w:szCs w:val="22"/>
                <w:lang w:eastAsia="ar-SA"/>
              </w:rPr>
              <w:tab/>
              <w:t>Tro- og Love-erklæring.</w:t>
            </w:r>
          </w:p>
          <w:p w:rsidR="00951854" w:rsidRDefault="00803B85" w:rsidP="00803B85">
            <w:pPr>
              <w:tabs>
                <w:tab w:val="left" w:pos="629"/>
              </w:tabs>
              <w:rPr>
                <w:sz w:val="22"/>
                <w:szCs w:val="22"/>
                <w:lang w:eastAsia="ar-SA"/>
              </w:rPr>
            </w:pPr>
            <w:r w:rsidRPr="00803B85">
              <w:rPr>
                <w:sz w:val="22"/>
                <w:szCs w:val="22"/>
                <w:lang w:eastAsia="ar-SA"/>
              </w:rPr>
              <w:t>8.</w:t>
            </w:r>
            <w:r w:rsidRPr="00803B85">
              <w:rPr>
                <w:sz w:val="22"/>
                <w:szCs w:val="22"/>
                <w:lang w:eastAsia="ar-SA"/>
              </w:rPr>
              <w:tab/>
              <w:t>Udbuds annonce for nærværende projekt.</w:t>
            </w:r>
          </w:p>
          <w:p w:rsidR="00987BD3" w:rsidRDefault="00987BD3" w:rsidP="00803B85">
            <w:pPr>
              <w:tabs>
                <w:tab w:val="left" w:pos="629"/>
              </w:tabs>
              <w:rPr>
                <w:sz w:val="22"/>
                <w:szCs w:val="22"/>
                <w:lang w:eastAsia="ar-SA"/>
              </w:rPr>
            </w:pPr>
            <w:r>
              <w:rPr>
                <w:sz w:val="22"/>
                <w:szCs w:val="22"/>
                <w:lang w:eastAsia="ar-SA"/>
              </w:rPr>
              <w:t>9.</w:t>
            </w:r>
            <w:r>
              <w:rPr>
                <w:sz w:val="22"/>
                <w:szCs w:val="22"/>
                <w:lang w:eastAsia="ar-SA"/>
              </w:rPr>
              <w:tab/>
            </w:r>
            <w:r w:rsidRPr="00987BD3">
              <w:rPr>
                <w:sz w:val="22"/>
                <w:szCs w:val="22"/>
                <w:lang w:eastAsia="ar-SA"/>
              </w:rPr>
              <w:t>Byskolen_Forslag tl  Revitalisering</w:t>
            </w:r>
          </w:p>
          <w:p w:rsidR="00E22B85" w:rsidRDefault="00987BD3" w:rsidP="00803B85">
            <w:pPr>
              <w:tabs>
                <w:tab w:val="left" w:pos="629"/>
              </w:tabs>
              <w:rPr>
                <w:sz w:val="22"/>
                <w:szCs w:val="22"/>
                <w:lang w:eastAsia="ar-SA"/>
              </w:rPr>
            </w:pPr>
            <w:r>
              <w:rPr>
                <w:sz w:val="22"/>
                <w:szCs w:val="22"/>
                <w:lang w:eastAsia="ar-SA"/>
              </w:rPr>
              <w:t>10</w:t>
            </w:r>
            <w:r w:rsidR="00E33CF9">
              <w:rPr>
                <w:sz w:val="22"/>
                <w:szCs w:val="22"/>
                <w:lang w:eastAsia="ar-SA"/>
              </w:rPr>
              <w:t>.</w:t>
            </w:r>
            <w:r w:rsidR="00E33CF9">
              <w:rPr>
                <w:sz w:val="22"/>
                <w:szCs w:val="22"/>
                <w:lang w:eastAsia="ar-SA"/>
              </w:rPr>
              <w:tab/>
            </w:r>
            <w:r w:rsidR="0023636E">
              <w:rPr>
                <w:sz w:val="22"/>
                <w:szCs w:val="22"/>
                <w:lang w:eastAsia="ar-SA"/>
              </w:rPr>
              <w:t>Byskolen</w:t>
            </w:r>
            <w:r w:rsidR="00B55B99">
              <w:rPr>
                <w:sz w:val="22"/>
                <w:szCs w:val="22"/>
                <w:lang w:eastAsia="ar-SA"/>
              </w:rPr>
              <w:t xml:space="preserve"> </w:t>
            </w:r>
            <w:r w:rsidR="00CE0507">
              <w:rPr>
                <w:sz w:val="22"/>
                <w:szCs w:val="22"/>
                <w:lang w:eastAsia="ar-SA"/>
              </w:rPr>
              <w:t>–</w:t>
            </w:r>
            <w:r w:rsidR="00B55B99">
              <w:rPr>
                <w:sz w:val="22"/>
                <w:szCs w:val="22"/>
                <w:lang w:eastAsia="ar-SA"/>
              </w:rPr>
              <w:t xml:space="preserve"> Situationsplan</w:t>
            </w:r>
          </w:p>
          <w:p w:rsidR="00CE0507" w:rsidRDefault="00987BD3" w:rsidP="00803B85">
            <w:pPr>
              <w:tabs>
                <w:tab w:val="left" w:pos="629"/>
              </w:tabs>
              <w:rPr>
                <w:sz w:val="22"/>
                <w:szCs w:val="22"/>
                <w:lang w:eastAsia="ar-SA"/>
              </w:rPr>
            </w:pPr>
            <w:r>
              <w:rPr>
                <w:sz w:val="22"/>
                <w:szCs w:val="22"/>
                <w:lang w:eastAsia="ar-SA"/>
              </w:rPr>
              <w:t>11.</w:t>
            </w:r>
            <w:r>
              <w:rPr>
                <w:sz w:val="22"/>
                <w:szCs w:val="22"/>
                <w:lang w:eastAsia="ar-SA"/>
              </w:rPr>
              <w:tab/>
            </w:r>
            <w:r w:rsidRPr="00987BD3">
              <w:rPr>
                <w:sz w:val="22"/>
                <w:szCs w:val="22"/>
                <w:lang w:eastAsia="ar-SA"/>
              </w:rPr>
              <w:t>Eks Planer_Byskolen_Fælleshuset</w:t>
            </w:r>
          </w:p>
          <w:p w:rsidR="00987BD3" w:rsidRDefault="00987BD3" w:rsidP="00803B85">
            <w:pPr>
              <w:tabs>
                <w:tab w:val="left" w:pos="629"/>
              </w:tabs>
              <w:rPr>
                <w:sz w:val="22"/>
                <w:szCs w:val="22"/>
                <w:lang w:eastAsia="ar-SA"/>
              </w:rPr>
            </w:pPr>
            <w:r>
              <w:rPr>
                <w:sz w:val="22"/>
                <w:szCs w:val="22"/>
                <w:lang w:eastAsia="ar-SA"/>
              </w:rPr>
              <w:t>12.</w:t>
            </w:r>
            <w:r>
              <w:rPr>
                <w:sz w:val="22"/>
                <w:szCs w:val="22"/>
                <w:lang w:eastAsia="ar-SA"/>
              </w:rPr>
              <w:tab/>
            </w:r>
            <w:r w:rsidRPr="00987BD3">
              <w:rPr>
                <w:sz w:val="22"/>
                <w:szCs w:val="22"/>
                <w:lang w:eastAsia="ar-SA"/>
              </w:rPr>
              <w:t>Eks Plan_Byskolen_biblioteket</w:t>
            </w:r>
          </w:p>
          <w:p w:rsidR="00987BD3" w:rsidRDefault="00987BD3" w:rsidP="00803B85">
            <w:pPr>
              <w:tabs>
                <w:tab w:val="left" w:pos="629"/>
              </w:tabs>
              <w:rPr>
                <w:sz w:val="22"/>
                <w:szCs w:val="22"/>
                <w:lang w:eastAsia="ar-SA"/>
              </w:rPr>
            </w:pPr>
            <w:r>
              <w:rPr>
                <w:sz w:val="22"/>
                <w:szCs w:val="22"/>
                <w:lang w:eastAsia="ar-SA"/>
              </w:rPr>
              <w:t>13.</w:t>
            </w:r>
            <w:r>
              <w:rPr>
                <w:sz w:val="22"/>
                <w:szCs w:val="22"/>
                <w:lang w:eastAsia="ar-SA"/>
              </w:rPr>
              <w:tab/>
            </w:r>
            <w:r w:rsidRPr="00987BD3">
              <w:rPr>
                <w:sz w:val="22"/>
                <w:szCs w:val="22"/>
                <w:lang w:eastAsia="ar-SA"/>
              </w:rPr>
              <w:t>Eks Planer_Byskolen_Fælleshuset</w:t>
            </w:r>
          </w:p>
          <w:p w:rsidR="0023636E" w:rsidRDefault="00E22B85" w:rsidP="00803B85">
            <w:pPr>
              <w:tabs>
                <w:tab w:val="left" w:pos="629"/>
              </w:tabs>
              <w:rPr>
                <w:sz w:val="22"/>
                <w:szCs w:val="22"/>
                <w:lang w:eastAsia="ar-SA"/>
              </w:rPr>
            </w:pPr>
            <w:r>
              <w:rPr>
                <w:sz w:val="22"/>
                <w:szCs w:val="22"/>
                <w:lang w:eastAsia="ar-SA"/>
              </w:rPr>
              <w:t>1</w:t>
            </w:r>
            <w:r w:rsidR="00987BD3">
              <w:rPr>
                <w:sz w:val="22"/>
                <w:szCs w:val="22"/>
                <w:lang w:eastAsia="ar-SA"/>
              </w:rPr>
              <w:t>4</w:t>
            </w:r>
            <w:r>
              <w:rPr>
                <w:sz w:val="22"/>
                <w:szCs w:val="22"/>
                <w:lang w:eastAsia="ar-SA"/>
              </w:rPr>
              <w:t>.</w:t>
            </w:r>
            <w:r>
              <w:rPr>
                <w:sz w:val="22"/>
                <w:szCs w:val="22"/>
                <w:lang w:eastAsia="ar-SA"/>
              </w:rPr>
              <w:tab/>
              <w:t>Tids- og procesplan</w:t>
            </w:r>
            <w:r>
              <w:rPr>
                <w:color w:val="FF0000"/>
                <w:sz w:val="22"/>
                <w:szCs w:val="22"/>
                <w:lang w:eastAsia="ar-SA"/>
              </w:rPr>
              <w:t xml:space="preserve"> </w:t>
            </w:r>
            <w:r w:rsidRPr="00E22B85">
              <w:rPr>
                <w:sz w:val="22"/>
                <w:szCs w:val="22"/>
                <w:lang w:eastAsia="ar-SA"/>
              </w:rPr>
              <w:t>–</w:t>
            </w:r>
            <w:r w:rsidR="0023636E">
              <w:rPr>
                <w:sz w:val="22"/>
                <w:szCs w:val="22"/>
                <w:lang w:eastAsia="ar-SA"/>
              </w:rPr>
              <w:t xml:space="preserve"> Renovering Byskolen Fælleshus, Bibliotek og </w:t>
            </w:r>
            <w:r w:rsidR="0023636E">
              <w:rPr>
                <w:sz w:val="22"/>
                <w:szCs w:val="22"/>
                <w:lang w:eastAsia="ar-SA"/>
              </w:rPr>
              <w:tab/>
              <w:t>Musikskole.</w:t>
            </w:r>
          </w:p>
          <w:p w:rsidR="00D86C95" w:rsidRPr="0040260C" w:rsidRDefault="00D86C95" w:rsidP="00B13E9C">
            <w:pPr>
              <w:tabs>
                <w:tab w:val="left" w:pos="629"/>
              </w:tabs>
              <w:rPr>
                <w:sz w:val="22"/>
                <w:szCs w:val="22"/>
                <w:lang w:eastAsia="ar-SA"/>
              </w:rPr>
            </w:pPr>
          </w:p>
        </w:tc>
      </w:tr>
      <w:tr w:rsidR="0023636E" w:rsidRPr="00B13E9C" w:rsidTr="00B13E9C">
        <w:tc>
          <w:tcPr>
            <w:tcW w:w="817" w:type="dxa"/>
            <w:shd w:val="clear" w:color="auto" w:fill="auto"/>
          </w:tcPr>
          <w:p w:rsidR="0023636E" w:rsidRPr="0040260C" w:rsidRDefault="0023636E" w:rsidP="00AD0DEF">
            <w:pPr>
              <w:rPr>
                <w:sz w:val="22"/>
                <w:szCs w:val="22"/>
                <w:lang w:eastAsia="ar-SA"/>
              </w:rPr>
            </w:pPr>
          </w:p>
        </w:tc>
        <w:tc>
          <w:tcPr>
            <w:tcW w:w="8363" w:type="dxa"/>
            <w:shd w:val="clear" w:color="auto" w:fill="auto"/>
          </w:tcPr>
          <w:p w:rsidR="0023636E" w:rsidRPr="0040260C" w:rsidRDefault="0023636E" w:rsidP="00B13E9C">
            <w:pPr>
              <w:pStyle w:val="Overskrift1"/>
              <w:tabs>
                <w:tab w:val="left" w:pos="0"/>
                <w:tab w:val="left" w:pos="629"/>
              </w:tabs>
              <w:rPr>
                <w:rFonts w:ascii="Arial" w:hAnsi="Arial" w:cs="Arial"/>
                <w:sz w:val="22"/>
                <w:szCs w:val="22"/>
              </w:rPr>
            </w:pPr>
          </w:p>
        </w:tc>
      </w:tr>
    </w:tbl>
    <w:p w:rsidR="00D735ED" w:rsidRDefault="00D735ED" w:rsidP="005A773B"/>
    <w:p w:rsidR="00A30842" w:rsidRPr="00A30842" w:rsidRDefault="00A30842" w:rsidP="009C0E0D">
      <w:pPr>
        <w:pStyle w:val="Overskrift1"/>
        <w:tabs>
          <w:tab w:val="left" w:pos="0"/>
        </w:tabs>
        <w:rPr>
          <w:rFonts w:ascii="Arial" w:hAnsi="Arial" w:cs="Arial"/>
        </w:rPr>
      </w:pPr>
    </w:p>
    <w:p w:rsidR="0023636E" w:rsidRDefault="0023636E" w:rsidP="009C0E0D">
      <w:pPr>
        <w:pStyle w:val="Overskrift1"/>
        <w:tabs>
          <w:tab w:val="left" w:pos="0"/>
        </w:tabs>
        <w:rPr>
          <w:rFonts w:ascii="Arial" w:hAnsi="Arial" w:cs="Arial"/>
        </w:rPr>
      </w:pPr>
    </w:p>
    <w:p w:rsidR="00987BD3" w:rsidRDefault="00987BD3" w:rsidP="00987BD3">
      <w:pPr>
        <w:rPr>
          <w:lang w:eastAsia="ar-SA"/>
        </w:rPr>
      </w:pPr>
    </w:p>
    <w:p w:rsidR="00987BD3" w:rsidRDefault="00987BD3" w:rsidP="00987BD3">
      <w:pPr>
        <w:rPr>
          <w:lang w:eastAsia="ar-SA"/>
        </w:rPr>
      </w:pPr>
    </w:p>
    <w:p w:rsidR="00987BD3" w:rsidRPr="00987BD3" w:rsidRDefault="00987BD3" w:rsidP="00987BD3">
      <w:pPr>
        <w:rPr>
          <w:lang w:eastAsia="ar-SA"/>
        </w:rPr>
      </w:pPr>
    </w:p>
    <w:p w:rsidR="0023636E" w:rsidRPr="0023636E" w:rsidRDefault="0023636E" w:rsidP="009C0E0D">
      <w:pPr>
        <w:pStyle w:val="Overskrift1"/>
        <w:tabs>
          <w:tab w:val="left" w:pos="0"/>
        </w:tabs>
        <w:rPr>
          <w:rFonts w:ascii="Arial" w:hAnsi="Arial" w:cs="Arial"/>
        </w:rPr>
      </w:pPr>
    </w:p>
    <w:p w:rsidR="0023636E" w:rsidRPr="0023636E" w:rsidRDefault="0023636E" w:rsidP="009C0E0D">
      <w:pPr>
        <w:pStyle w:val="Overskrift1"/>
        <w:tabs>
          <w:tab w:val="left" w:pos="0"/>
        </w:tabs>
        <w:rPr>
          <w:rFonts w:ascii="Arial" w:hAnsi="Arial" w:cs="Arial"/>
        </w:rPr>
      </w:pPr>
    </w:p>
    <w:p w:rsidR="00945931" w:rsidRDefault="0023636E" w:rsidP="009C0E0D">
      <w:pPr>
        <w:pStyle w:val="Overskrift1"/>
        <w:tabs>
          <w:tab w:val="left" w:pos="0"/>
        </w:tabs>
        <w:rPr>
          <w:rFonts w:ascii="Arial" w:hAnsi="Arial" w:cs="Arial"/>
        </w:rPr>
      </w:pPr>
      <w:r>
        <w:rPr>
          <w:rFonts w:ascii="Arial" w:hAnsi="Arial" w:cs="Arial"/>
          <w:b/>
          <w:sz w:val="32"/>
        </w:rPr>
        <w:t>Un</w:t>
      </w:r>
      <w:r w:rsidR="0057621B" w:rsidRPr="009C0E0D">
        <w:rPr>
          <w:rFonts w:ascii="Arial" w:hAnsi="Arial" w:cs="Arial"/>
          <w:b/>
          <w:sz w:val="32"/>
        </w:rPr>
        <w:t>derskrifter</w:t>
      </w:r>
      <w:r w:rsidR="00FC59CB" w:rsidRPr="009C0E0D">
        <w:rPr>
          <w:rFonts w:ascii="Arial" w:hAnsi="Arial" w:cs="Arial"/>
          <w:b/>
          <w:sz w:val="32"/>
        </w:rPr>
        <w:t>:</w:t>
      </w:r>
      <w:r w:rsidR="0057621B" w:rsidRPr="0057621B">
        <w:rPr>
          <w:rFonts w:ascii="Arial" w:hAnsi="Arial" w:cs="Arial"/>
        </w:rPr>
        <w:tab/>
      </w:r>
    </w:p>
    <w:p w:rsidR="00945931" w:rsidRDefault="00945931" w:rsidP="0057621B">
      <w:pPr>
        <w:pStyle w:val="Brdtekst21"/>
        <w:jc w:val="both"/>
        <w:rPr>
          <w:rFonts w:ascii="Arial" w:hAnsi="Arial" w:cs="Arial"/>
        </w:rPr>
      </w:pP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SAG: </w:t>
      </w:r>
    </w:p>
    <w:p w:rsidR="0023636E" w:rsidRDefault="0023636E" w:rsidP="00A74258">
      <w:pPr>
        <w:overflowPunct w:val="0"/>
        <w:autoSpaceDE w:val="0"/>
        <w:autoSpaceDN w:val="0"/>
        <w:adjustRightInd w:val="0"/>
        <w:spacing w:line="240" w:lineRule="auto"/>
        <w:textAlignment w:val="baseline"/>
        <w:rPr>
          <w:rFonts w:cs="Arial"/>
          <w:b/>
          <w:color w:val="0070C0"/>
          <w:sz w:val="28"/>
          <w:szCs w:val="28"/>
        </w:rPr>
      </w:pPr>
      <w:r w:rsidRPr="0023636E">
        <w:rPr>
          <w:rFonts w:cs="Arial"/>
          <w:b/>
          <w:color w:val="0070C0"/>
          <w:sz w:val="28"/>
          <w:szCs w:val="28"/>
        </w:rPr>
        <w:t>Byskolen, Renovering – Fælleshus, Biblio</w:t>
      </w:r>
      <w:bookmarkStart w:id="14" w:name="_GoBack"/>
      <w:bookmarkEnd w:id="14"/>
      <w:r w:rsidRPr="0023636E">
        <w:rPr>
          <w:rFonts w:cs="Arial"/>
          <w:b/>
          <w:color w:val="0070C0"/>
          <w:sz w:val="28"/>
          <w:szCs w:val="28"/>
        </w:rPr>
        <w:t xml:space="preserve">tek og Musikskolen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803B85" w:rsidRPr="005A773B" w:rsidRDefault="00803B85" w:rsidP="00A74258">
            <w:pPr>
              <w:overflowPunct w:val="0"/>
              <w:autoSpaceDE w:val="0"/>
              <w:autoSpaceDN w:val="0"/>
              <w:adjustRightInd w:val="0"/>
              <w:spacing w:line="240" w:lineRule="auto"/>
              <w:jc w:val="both"/>
              <w:textAlignment w:val="baseline"/>
              <w:rPr>
                <w:rFonts w:cs="Arial"/>
                <w:sz w:val="24"/>
              </w:rPr>
            </w:pPr>
            <w:r w:rsidRPr="00803B85">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803B85" w:rsidP="00A74258">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10188" w:type="dxa"/>
            <w:gridSpan w:val="2"/>
          </w:tcPr>
          <w:p w:rsidR="001D0882" w:rsidRPr="001D0882" w:rsidRDefault="001D0882" w:rsidP="001D0882">
            <w:pPr>
              <w:overflowPunct w:val="0"/>
              <w:autoSpaceDE w:val="0"/>
              <w:autoSpaceDN w:val="0"/>
              <w:adjustRightInd w:val="0"/>
              <w:spacing w:line="240" w:lineRule="auto"/>
              <w:textAlignment w:val="baseline"/>
              <w:rPr>
                <w:rFonts w:cs="Arial"/>
                <w:color w:val="000000"/>
                <w:sz w:val="24"/>
              </w:rPr>
            </w:pPr>
            <w:r w:rsidRPr="001D0882">
              <w:rPr>
                <w:rFonts w:cs="Arial"/>
                <w:color w:val="000000"/>
                <w:sz w:val="24"/>
              </w:rPr>
              <w:t>Afvigelser:</w:t>
            </w:r>
          </w:p>
          <w:p w:rsidR="001D0882" w:rsidRPr="005A773B" w:rsidRDefault="001D0882" w:rsidP="001D0882">
            <w:pPr>
              <w:overflowPunct w:val="0"/>
              <w:autoSpaceDE w:val="0"/>
              <w:autoSpaceDN w:val="0"/>
              <w:adjustRightInd w:val="0"/>
              <w:spacing w:line="240" w:lineRule="auto"/>
              <w:textAlignment w:val="baseline"/>
              <w:rPr>
                <w:rFonts w:cs="Arial"/>
                <w:color w:val="000000"/>
                <w:sz w:val="24"/>
              </w:rPr>
            </w:pPr>
            <w:r w:rsidRPr="001D0882">
              <w:rPr>
                <w:rFonts w:cs="Arial"/>
                <w:color w:val="000000"/>
                <w:sz w:val="24"/>
              </w:rPr>
              <w:t>Ifølge IKT-specifikation, dog uden brug af projektweb og unde krav om digital licitation.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390C71">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390C71">
        <w:tc>
          <w:tcPr>
            <w:tcW w:w="7809" w:type="dxa"/>
          </w:tcPr>
          <w:p w:rsidR="00F447BE"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p w:rsidR="00390C71" w:rsidRPr="00390C71" w:rsidRDefault="00390C71" w:rsidP="00390C71">
            <w:pPr>
              <w:overflowPunct w:val="0"/>
              <w:autoSpaceDE w:val="0"/>
              <w:autoSpaceDN w:val="0"/>
              <w:adjustRightInd w:val="0"/>
              <w:spacing w:line="240" w:lineRule="auto"/>
              <w:jc w:val="both"/>
              <w:textAlignment w:val="baseline"/>
              <w:rPr>
                <w:rFonts w:cs="Arial"/>
                <w:color w:val="000000"/>
                <w:sz w:val="24"/>
              </w:rPr>
            </w:pPr>
            <w:r w:rsidRPr="00390C71">
              <w:rPr>
                <w:rFonts w:cs="Arial"/>
                <w:color w:val="000000"/>
                <w:sz w:val="24"/>
              </w:rPr>
              <w:t>Afvigelser:</w:t>
            </w:r>
          </w:p>
          <w:p w:rsidR="00390C71" w:rsidRPr="00390C71" w:rsidRDefault="00390C71" w:rsidP="00390C71">
            <w:pPr>
              <w:overflowPunct w:val="0"/>
              <w:autoSpaceDE w:val="0"/>
              <w:autoSpaceDN w:val="0"/>
              <w:adjustRightInd w:val="0"/>
              <w:spacing w:line="240" w:lineRule="auto"/>
              <w:jc w:val="both"/>
              <w:textAlignment w:val="baseline"/>
              <w:rPr>
                <w:rFonts w:cs="Arial"/>
                <w:color w:val="000000"/>
                <w:sz w:val="24"/>
              </w:rPr>
            </w:pPr>
            <w:r w:rsidRPr="00390C71">
              <w:rPr>
                <w:rFonts w:cs="Arial"/>
                <w:color w:val="000000"/>
                <w:sz w:val="24"/>
              </w:rPr>
              <w:t>- Der henvises IKT- Specifikation, se bilag.</w:t>
            </w:r>
          </w:p>
          <w:p w:rsidR="00390C71" w:rsidRPr="00390C71" w:rsidRDefault="00390C71" w:rsidP="00390C71">
            <w:pPr>
              <w:overflowPunct w:val="0"/>
              <w:autoSpaceDE w:val="0"/>
              <w:autoSpaceDN w:val="0"/>
              <w:adjustRightInd w:val="0"/>
              <w:spacing w:line="240" w:lineRule="auto"/>
              <w:jc w:val="both"/>
              <w:textAlignment w:val="baseline"/>
              <w:rPr>
                <w:rFonts w:cs="Arial"/>
                <w:color w:val="000000"/>
                <w:sz w:val="24"/>
              </w:rPr>
            </w:pPr>
            <w:r>
              <w:rPr>
                <w:rFonts w:cs="Arial"/>
                <w:color w:val="000000"/>
                <w:sz w:val="24"/>
              </w:rPr>
              <w:t xml:space="preserve">- </w:t>
            </w:r>
            <w:r w:rsidRPr="00390C71">
              <w:rPr>
                <w:rFonts w:cs="Arial"/>
                <w:color w:val="000000"/>
                <w:sz w:val="24"/>
              </w:rPr>
              <w:t>KS materiale, produktdokumentation samt Drifts- og vedligeholdelsesvejledninger, skal afleveres digitalt i Pdf format.</w:t>
            </w:r>
          </w:p>
          <w:p w:rsidR="00390C71" w:rsidRDefault="00390C71" w:rsidP="00F447BE">
            <w:pPr>
              <w:overflowPunct w:val="0"/>
              <w:autoSpaceDE w:val="0"/>
              <w:autoSpaceDN w:val="0"/>
              <w:adjustRightInd w:val="0"/>
              <w:spacing w:line="240" w:lineRule="auto"/>
              <w:jc w:val="both"/>
              <w:textAlignment w:val="baseline"/>
              <w:rPr>
                <w:rFonts w:cs="Arial"/>
                <w:color w:val="000000"/>
                <w:sz w:val="24"/>
              </w:rPr>
            </w:pPr>
          </w:p>
          <w:p w:rsidR="00390C71" w:rsidRPr="005A773B" w:rsidRDefault="00390C71" w:rsidP="00F447BE">
            <w:pPr>
              <w:overflowPunct w:val="0"/>
              <w:autoSpaceDE w:val="0"/>
              <w:autoSpaceDN w:val="0"/>
              <w:adjustRightInd w:val="0"/>
              <w:spacing w:line="240" w:lineRule="auto"/>
              <w:jc w:val="both"/>
              <w:textAlignment w:val="baseline"/>
              <w:rPr>
                <w:rFonts w:cs="Arial"/>
                <w:color w:val="000000"/>
                <w:sz w:val="24"/>
              </w:rPr>
            </w:pP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67" w:type="dxa"/>
          </w:tcPr>
          <w:p w:rsidR="00F447BE" w:rsidRPr="005A773B" w:rsidRDefault="00A3084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10376" w:type="dxa"/>
            <w:gridSpan w:val="2"/>
          </w:tcPr>
          <w:p w:rsidR="005D0790" w:rsidRPr="005A773B" w:rsidRDefault="005D0790" w:rsidP="00A30842">
            <w:pPr>
              <w:overflowPunct w:val="0"/>
              <w:autoSpaceDE w:val="0"/>
              <w:autoSpaceDN w:val="0"/>
              <w:adjustRightInd w:val="0"/>
              <w:spacing w:line="240" w:lineRule="auto"/>
              <w:jc w:val="both"/>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67" w:type="dxa"/>
          </w:tcPr>
          <w:p w:rsidR="00F447BE" w:rsidRPr="00625E22" w:rsidRDefault="005D0790" w:rsidP="005D0790">
            <w:pPr>
              <w:overflowPunct w:val="0"/>
              <w:autoSpaceDE w:val="0"/>
              <w:autoSpaceDN w:val="0"/>
              <w:adjustRightInd w:val="0"/>
              <w:spacing w:line="240" w:lineRule="auto"/>
              <w:jc w:val="center"/>
              <w:textAlignment w:val="baseline"/>
              <w:rPr>
                <w:rFonts w:cs="Arial"/>
                <w:sz w:val="24"/>
              </w:rPr>
            </w:pPr>
            <w:r w:rsidRPr="00625E22">
              <w:rPr>
                <w:rFonts w:cs="Arial"/>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w:t>
            </w:r>
            <w:r w:rsidR="003265BC">
              <w:rPr>
                <w:rFonts w:cs="Arial"/>
                <w:color w:val="000000"/>
                <w:sz w:val="24"/>
              </w:rPr>
              <w:t xml:space="preserve"> koordineres med klientens proj</w:t>
            </w:r>
            <w:r w:rsidRPr="005A773B">
              <w:rPr>
                <w:rFonts w:cs="Arial"/>
                <w:color w:val="000000"/>
                <w:sz w:val="24"/>
              </w:rPr>
              <w:t>e</w:t>
            </w:r>
            <w:r w:rsidR="003265BC">
              <w:rPr>
                <w:rFonts w:cs="Arial"/>
                <w:color w:val="000000"/>
                <w:sz w:val="24"/>
              </w:rPr>
              <w:t>k</w:t>
            </w:r>
            <w:r w:rsidRPr="005A773B">
              <w:rPr>
                <w:rFonts w:cs="Arial"/>
                <w:color w:val="000000"/>
                <w:sz w:val="24"/>
              </w:rPr>
              <w:t>tleder.</w:t>
            </w:r>
            <w:r w:rsidRPr="005A773B">
              <w:rPr>
                <w:rFonts w:cs="Arial"/>
                <w:color w:val="000000"/>
                <w:sz w:val="24"/>
              </w:rPr>
              <w:br/>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rPr>
          <w:trHeight w:val="578"/>
        </w:trPr>
        <w:tc>
          <w:tcPr>
            <w:tcW w:w="10376" w:type="dxa"/>
            <w:gridSpan w:val="2"/>
          </w:tcPr>
          <w:p w:rsidR="00A30842"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390C71">
        <w:trPr>
          <w:trHeight w:val="578"/>
        </w:trPr>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7809"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7809"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390C71" w:rsidRPr="00390C71" w:rsidRDefault="00390C71" w:rsidP="00390C71">
            <w:pPr>
              <w:overflowPunct w:val="0"/>
              <w:autoSpaceDE w:val="0"/>
              <w:autoSpaceDN w:val="0"/>
              <w:adjustRightInd w:val="0"/>
              <w:spacing w:line="240" w:lineRule="auto"/>
              <w:textAlignment w:val="baseline"/>
              <w:rPr>
                <w:rFonts w:cs="Arial"/>
                <w:color w:val="000000"/>
                <w:sz w:val="24"/>
              </w:rPr>
            </w:pPr>
            <w:r w:rsidRPr="00390C71">
              <w:rPr>
                <w:rFonts w:cs="Arial"/>
                <w:color w:val="000000"/>
                <w:sz w:val="24"/>
              </w:rPr>
              <w:t>Afvigelser:</w:t>
            </w:r>
          </w:p>
          <w:p w:rsidR="00514997" w:rsidRPr="005A773B" w:rsidRDefault="00390C71" w:rsidP="00390C71">
            <w:pPr>
              <w:overflowPunct w:val="0"/>
              <w:autoSpaceDE w:val="0"/>
              <w:autoSpaceDN w:val="0"/>
              <w:adjustRightInd w:val="0"/>
              <w:spacing w:line="240" w:lineRule="auto"/>
              <w:textAlignment w:val="baseline"/>
              <w:rPr>
                <w:rFonts w:cs="Arial"/>
                <w:color w:val="000000"/>
                <w:sz w:val="24"/>
              </w:rPr>
            </w:pPr>
            <w:r w:rsidRPr="00390C71">
              <w:rPr>
                <w:rFonts w:cs="Arial"/>
                <w:color w:val="000000"/>
                <w:sz w:val="24"/>
              </w:rPr>
              <w:t>Rådgivning i forbindelse med etablering af musiklokaler til undervisning med specielle akustiske behov.</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7809"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390C71">
        <w:trPr>
          <w:trHeight w:val="578"/>
        </w:trPr>
        <w:tc>
          <w:tcPr>
            <w:tcW w:w="7809"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67" w:type="dxa"/>
          </w:tcPr>
          <w:p w:rsidR="00F447BE" w:rsidRPr="005A773B" w:rsidRDefault="00803B85" w:rsidP="00F447BE">
            <w:pPr>
              <w:overflowPunct w:val="0"/>
              <w:autoSpaceDE w:val="0"/>
              <w:autoSpaceDN w:val="0"/>
              <w:adjustRightInd w:val="0"/>
              <w:spacing w:line="240" w:lineRule="auto"/>
              <w:jc w:val="center"/>
              <w:textAlignment w:val="baseline"/>
              <w:rPr>
                <w:rFonts w:cs="Arial"/>
                <w:sz w:val="24"/>
              </w:rPr>
            </w:pPr>
            <w:r>
              <w:rPr>
                <w:rFonts w:cs="Arial"/>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390C71">
        <w:tc>
          <w:tcPr>
            <w:tcW w:w="10376"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8.32 Bæredygtighedsledelse</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30842" w:rsidRPr="00A30842" w:rsidRDefault="00F447BE" w:rsidP="00B55D5A">
            <w:pPr>
              <w:overflowPunct w:val="0"/>
              <w:autoSpaceDE w:val="0"/>
              <w:autoSpaceDN w:val="0"/>
              <w:adjustRightInd w:val="0"/>
              <w:spacing w:line="240" w:lineRule="auto"/>
              <w:textAlignment w:val="baseline"/>
              <w:rPr>
                <w:rFonts w:cs="Arial"/>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390C71">
        <w:tc>
          <w:tcPr>
            <w:tcW w:w="7809"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67"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390C71">
        <w:trPr>
          <w:trHeight w:val="578"/>
        </w:trPr>
        <w:tc>
          <w:tcPr>
            <w:tcW w:w="10376"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803B85" w:rsidRDefault="00803B85" w:rsidP="003607A5">
      <w:pPr>
        <w:pStyle w:val="Brdtekst21"/>
        <w:jc w:val="both"/>
        <w:rPr>
          <w:rFonts w:ascii="Arial" w:hAnsi="Arial" w:cs="Arial"/>
        </w:rPr>
      </w:pPr>
    </w:p>
    <w:p w:rsidR="00E33CF9" w:rsidRPr="005A773B" w:rsidRDefault="00803B85" w:rsidP="00E33CF9">
      <w:pPr>
        <w:rPr>
          <w:rFonts w:cs="Arial"/>
          <w:b/>
          <w:sz w:val="28"/>
          <w:szCs w:val="28"/>
        </w:rPr>
      </w:pPr>
      <w:r>
        <w:rPr>
          <w:rFonts w:cs="Arial"/>
        </w:rPr>
        <w:br w:type="page"/>
      </w:r>
      <w:r w:rsidR="00861912" w:rsidRPr="00803B85">
        <w:rPr>
          <w:rFonts w:cs="Arial"/>
        </w:rPr>
        <w:lastRenderedPageBreak/>
        <w:t xml:space="preserve"> </w:t>
      </w:r>
      <w:r w:rsidR="00E33CF9" w:rsidRPr="005A773B">
        <w:rPr>
          <w:rFonts w:cs="Arial"/>
          <w:b/>
          <w:sz w:val="28"/>
          <w:szCs w:val="28"/>
        </w:rPr>
        <w:t xml:space="preserve">Bilag 2 til ”Aftale om teknisk rådgivning og bistand” for SAG: </w:t>
      </w:r>
    </w:p>
    <w:p w:rsidR="00E33CF9" w:rsidRPr="00FC59CB" w:rsidRDefault="0023636E" w:rsidP="00E33CF9">
      <w:pPr>
        <w:rPr>
          <w:rFonts w:cs="Arial"/>
          <w:b/>
          <w:color w:val="0070C0"/>
          <w:sz w:val="28"/>
          <w:szCs w:val="28"/>
        </w:rPr>
      </w:pPr>
      <w:r w:rsidRPr="0023636E">
        <w:rPr>
          <w:rFonts w:cs="Arial"/>
          <w:b/>
          <w:color w:val="0070C0"/>
          <w:sz w:val="28"/>
          <w:szCs w:val="28"/>
        </w:rPr>
        <w:t>Byskolen, Renovering – Fælleshus, Bibliotek og Musikskolen</w:t>
      </w:r>
    </w:p>
    <w:p w:rsidR="00E33CF9" w:rsidRPr="005A773B" w:rsidRDefault="00E33CF9" w:rsidP="00E33CF9">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Pr>
          <w:rFonts w:cs="Arial"/>
          <w:sz w:val="24"/>
        </w:rPr>
        <w:t xml:space="preserve"> 201</w:t>
      </w:r>
      <w:r w:rsidRPr="005A773B">
        <w:rPr>
          <w:rFonts w:cs="Arial"/>
          <w:sz w:val="24"/>
        </w:rPr>
        <w:t>3, Bygherrerådgivning.</w:t>
      </w:r>
    </w:p>
    <w:p w:rsidR="00E33CF9" w:rsidRPr="005A773B" w:rsidRDefault="00E33CF9" w:rsidP="00E33CF9">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803B85" w:rsidRPr="00803B85" w:rsidRDefault="00803B85" w:rsidP="0084536D">
      <w:pPr>
        <w:pStyle w:val="Brdtekst21"/>
        <w:jc w:val="both"/>
        <w:rPr>
          <w:rFonts w:ascii="Arial" w:hAnsi="Arial" w:cs="Arial"/>
        </w:rPr>
      </w:pPr>
    </w:p>
    <w:p w:rsidR="0084536D" w:rsidRPr="005A773B" w:rsidRDefault="0084536D" w:rsidP="0084536D">
      <w:pPr>
        <w:overflowPunct w:val="0"/>
        <w:autoSpaceDE w:val="0"/>
        <w:autoSpaceDN w:val="0"/>
        <w:adjustRightInd w:val="0"/>
        <w:spacing w:line="240" w:lineRule="auto"/>
        <w:textAlignment w:val="baseline"/>
        <w:rPr>
          <w:rFonts w:cs="Arial"/>
          <w:sz w:val="24"/>
        </w:rPr>
      </w:pPr>
    </w:p>
    <w:p w:rsidR="0084536D" w:rsidRPr="005A773B" w:rsidRDefault="0084536D" w:rsidP="0084536D">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84536D" w:rsidRPr="00AC6AD4" w:rsidTr="0084536D">
        <w:tc>
          <w:tcPr>
            <w:tcW w:w="7668" w:type="dxa"/>
            <w:shd w:val="clear" w:color="auto" w:fill="A6A6A6"/>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84536D" w:rsidRPr="005A773B" w:rsidRDefault="0084536D" w:rsidP="0084536D">
            <w:pPr>
              <w:overflowPunct w:val="0"/>
              <w:autoSpaceDE w:val="0"/>
              <w:autoSpaceDN w:val="0"/>
              <w:adjustRightInd w:val="0"/>
              <w:spacing w:line="240" w:lineRule="auto"/>
              <w:textAlignment w:val="baseline"/>
              <w:rPr>
                <w:rFonts w:cs="Arial"/>
                <w:color w:val="000000"/>
                <w:sz w:val="24"/>
              </w:rPr>
            </w:pP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84536D" w:rsidRPr="00AC6AD4" w:rsidTr="0084536D">
        <w:tc>
          <w:tcPr>
            <w:tcW w:w="7668" w:type="dxa"/>
          </w:tcPr>
          <w:p w:rsidR="0084536D" w:rsidRPr="005A773B" w:rsidRDefault="0084536D" w:rsidP="0084536D">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84536D" w:rsidRPr="005A773B" w:rsidRDefault="0084536D" w:rsidP="0084536D">
            <w:pPr>
              <w:overflowPunct w:val="0"/>
              <w:autoSpaceDE w:val="0"/>
              <w:autoSpaceDN w:val="0"/>
              <w:adjustRightInd w:val="0"/>
              <w:spacing w:line="240" w:lineRule="auto"/>
              <w:jc w:val="center"/>
              <w:textAlignment w:val="baseline"/>
              <w:rPr>
                <w:rFonts w:cs="Arial"/>
                <w:color w:val="000000"/>
                <w:sz w:val="24"/>
              </w:rPr>
            </w:pP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84536D" w:rsidRPr="00AC6AD4" w:rsidTr="0084536D">
        <w:trPr>
          <w:trHeight w:val="578"/>
        </w:trPr>
        <w:tc>
          <w:tcPr>
            <w:tcW w:w="10188" w:type="dxa"/>
            <w:gridSpan w:val="2"/>
          </w:tcPr>
          <w:p w:rsidR="0084536D" w:rsidRPr="005A773B" w:rsidRDefault="0084536D" w:rsidP="0084536D">
            <w:pPr>
              <w:overflowPunct w:val="0"/>
              <w:autoSpaceDE w:val="0"/>
              <w:autoSpaceDN w:val="0"/>
              <w:adjustRightInd w:val="0"/>
              <w:spacing w:line="240" w:lineRule="auto"/>
              <w:jc w:val="both"/>
              <w:textAlignment w:val="baseline"/>
              <w:rPr>
                <w:rFonts w:cs="Arial"/>
                <w:color w:val="000000"/>
                <w:sz w:val="24"/>
              </w:rPr>
            </w:pPr>
          </w:p>
        </w:tc>
      </w:tr>
    </w:tbl>
    <w:p w:rsidR="0084536D" w:rsidRPr="005A773B" w:rsidRDefault="0084536D" w:rsidP="0084536D">
      <w:pPr>
        <w:overflowPunct w:val="0"/>
        <w:autoSpaceDE w:val="0"/>
        <w:autoSpaceDN w:val="0"/>
        <w:adjustRightInd w:val="0"/>
        <w:spacing w:line="240" w:lineRule="auto"/>
        <w:textAlignment w:val="baseline"/>
        <w:rPr>
          <w:rFonts w:cs="Arial"/>
          <w:sz w:val="24"/>
        </w:rPr>
      </w:pPr>
    </w:p>
    <w:p w:rsidR="0084536D" w:rsidRPr="005A773B" w:rsidRDefault="0084536D" w:rsidP="0084536D">
      <w:pPr>
        <w:overflowPunct w:val="0"/>
        <w:autoSpaceDE w:val="0"/>
        <w:autoSpaceDN w:val="0"/>
        <w:adjustRightInd w:val="0"/>
        <w:spacing w:line="240" w:lineRule="auto"/>
        <w:textAlignment w:val="baseline"/>
        <w:rPr>
          <w:rFonts w:cs="Arial"/>
          <w:sz w:val="24"/>
        </w:rPr>
      </w:pPr>
    </w:p>
    <w:p w:rsidR="00AC6AD4" w:rsidRDefault="00AC6AD4" w:rsidP="003607A5">
      <w:pPr>
        <w:pStyle w:val="Brdtekst21"/>
        <w:jc w:val="both"/>
        <w:rPr>
          <w:rFonts w:ascii="Arial" w:hAnsi="Arial" w:cs="Arial"/>
        </w:rPr>
      </w:pPr>
    </w:p>
    <w:sectPr w:rsidR="00AC6AD4" w:rsidSect="005A773B">
      <w:headerReference w:type="even" r:id="rId10"/>
      <w:headerReference w:type="default" r:id="rId11"/>
      <w:footerReference w:type="default" r:id="rId12"/>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6B" w:rsidRDefault="0090716B">
      <w:r>
        <w:separator/>
      </w:r>
    </w:p>
  </w:endnote>
  <w:endnote w:type="continuationSeparator" w:id="0">
    <w:p w:rsidR="0090716B" w:rsidRDefault="009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6B" w:rsidRDefault="0090716B">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5782310</wp:posOffset>
              </wp:positionH>
              <wp:positionV relativeFrom="paragraph">
                <wp:posOffset>-170180</wp:posOffset>
              </wp:positionV>
              <wp:extent cx="1511935" cy="240030"/>
              <wp:effectExtent l="635" t="127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16B" w:rsidRPr="00555B43" w:rsidRDefault="0090716B"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6A785B">
                            <w:rPr>
                              <w:rStyle w:val="Sidetal"/>
                              <w:noProof/>
                              <w:sz w:val="15"/>
                              <w:szCs w:val="15"/>
                            </w:rPr>
                            <w:t>8</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5.3pt;margin-top:-13.4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" filled="f" stroked="f">
              <v:textbox>
                <w:txbxContent>
                  <w:p w:rsidR="0090716B" w:rsidRPr="00555B43" w:rsidRDefault="0090716B"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6A785B">
                      <w:rPr>
                        <w:rStyle w:val="Sidetal"/>
                        <w:noProof/>
                        <w:sz w:val="15"/>
                        <w:szCs w:val="15"/>
                      </w:rPr>
                      <w:t>8</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6B" w:rsidRDefault="0090716B">
      <w:r>
        <w:separator/>
      </w:r>
    </w:p>
  </w:footnote>
  <w:footnote w:type="continuationSeparator" w:id="0">
    <w:p w:rsidR="0090716B" w:rsidRDefault="0090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6B" w:rsidRDefault="0090716B">
    <w:pPr>
      <w:pStyle w:val="Sidehoved"/>
    </w:pP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4"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IBsYA&#10;AADaAAAADwAAAGRycy9kb3ducmV2LnhtbESPT2vCQBTE7wW/w/IK3uqmYq2mboIIgr1Ia8U/t2f2&#10;NYlm34bsqqmf3i0Uehxm5jfMJG1NJS7UuNKygudeBII4s7rkXMH6a/40AuE8ssbKMin4IQdp0nmY&#10;YKztlT/psvK5CBB2MSoovK9jKV1WkEHXszVx8L5tY9AH2eRSN3gNcFPJfhQNpcGSw0KBNc0Kyk6r&#10;s1Fwc7vsfb7sj/3+tj0eNh/L4eCVlOo+ttM3EJ5a/x/+ay+0ghf4vRJu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zIBs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M/8IA&#10;AADaAAAADwAAAGRycy9kb3ducmV2LnhtbESPQWuDQBSE74X+h+UVemvW9NAEm1UkVcitmOaQ48N9&#10;VXH3rbhbNf++Wwj0OMzMN8whX60RM02+d6xgu0lAEDdO99wquHxVL3sQPiBrNI5JwY085NnjwwFT&#10;7RauaT6HVkQI+xQVdCGMqZS+6cii37iROHrfbrIYopxaqSdcItwa+Zokb9Jiz3Ghw5GOHTXD+ccq&#10;+LgONyNPdemqfW8+69EU5VIp9fy0Fu8gAq3hP3xvn7SCHfxd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8z/wgAAANoAAAAPAAAAAAAAAAAAAAAAAJgCAABkcnMvZG93&#10;bnJldi54bWxQSwUGAAAAAAQABAD1AAAAhwMAAAAA&#10;" stroked="f"/>
            </v:group>
          </w:pict>
        </mc:Fallback>
      </mc:AlternateContent>
    </w:r>
    <w:r>
      <w:rPr>
        <w:noProof/>
      </w:rPr>
      <w:drawing>
        <wp:anchor distT="0" distB="0" distL="114300" distR="114300" simplePos="0" relativeHeight="251656192" behindDoc="0" locked="0" layoutInCell="1" allowOverlap="1">
          <wp:simplePos x="0" y="0"/>
          <wp:positionH relativeFrom="column">
            <wp:posOffset>2097405</wp:posOffset>
          </wp:positionH>
          <wp:positionV relativeFrom="paragraph">
            <wp:posOffset>-276225</wp:posOffset>
          </wp:positionV>
          <wp:extent cx="1552575" cy="1028700"/>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6B" w:rsidRDefault="009071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6B" w:rsidRDefault="0090716B">
    <w:pPr>
      <w:pStyle w:val="Sidehoved"/>
    </w:pPr>
    <w:r>
      <w:rPr>
        <w:noProof/>
      </w:rPr>
      <w:drawing>
        <wp:anchor distT="0" distB="0" distL="114300" distR="114300" simplePos="0" relativeHeight="251658240" behindDoc="0" locked="0" layoutInCell="1" allowOverlap="1">
          <wp:simplePos x="0" y="0"/>
          <wp:positionH relativeFrom="column">
            <wp:posOffset>3712845</wp:posOffset>
          </wp:positionH>
          <wp:positionV relativeFrom="paragraph">
            <wp:posOffset>-276225</wp:posOffset>
          </wp:positionV>
          <wp:extent cx="1552575" cy="10287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3">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6">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9">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7"/>
  </w:num>
  <w:num w:numId="18">
    <w:abstractNumId w:val="14"/>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E4ywDj1tlazCQmhwv14ic/sebFQ=" w:salt="3RBAw8neYfwskeFUC2qMVA=="/>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6"/>
    <w:rsid w:val="00001968"/>
    <w:rsid w:val="00030C43"/>
    <w:rsid w:val="00037308"/>
    <w:rsid w:val="00041C54"/>
    <w:rsid w:val="000A212A"/>
    <w:rsid w:val="000A70D0"/>
    <w:rsid w:val="000B09A8"/>
    <w:rsid w:val="000E562C"/>
    <w:rsid w:val="000F5DC7"/>
    <w:rsid w:val="001103BF"/>
    <w:rsid w:val="00120A4E"/>
    <w:rsid w:val="0012755F"/>
    <w:rsid w:val="00133A96"/>
    <w:rsid w:val="0014166C"/>
    <w:rsid w:val="00145A6E"/>
    <w:rsid w:val="001604E1"/>
    <w:rsid w:val="00181496"/>
    <w:rsid w:val="00182844"/>
    <w:rsid w:val="00196CB6"/>
    <w:rsid w:val="001A4F6B"/>
    <w:rsid w:val="001C3633"/>
    <w:rsid w:val="001D0882"/>
    <w:rsid w:val="001D2E84"/>
    <w:rsid w:val="001D7BA9"/>
    <w:rsid w:val="001E3F61"/>
    <w:rsid w:val="001F1A83"/>
    <w:rsid w:val="001F23F7"/>
    <w:rsid w:val="002107DA"/>
    <w:rsid w:val="002120D2"/>
    <w:rsid w:val="00216133"/>
    <w:rsid w:val="00231F41"/>
    <w:rsid w:val="0023636E"/>
    <w:rsid w:val="00247EB2"/>
    <w:rsid w:val="00251E04"/>
    <w:rsid w:val="00256B42"/>
    <w:rsid w:val="00260BF5"/>
    <w:rsid w:val="00270960"/>
    <w:rsid w:val="00271B30"/>
    <w:rsid w:val="00295048"/>
    <w:rsid w:val="002A0532"/>
    <w:rsid w:val="002B4181"/>
    <w:rsid w:val="002C12CC"/>
    <w:rsid w:val="002D749B"/>
    <w:rsid w:val="002E3EE6"/>
    <w:rsid w:val="002E43BF"/>
    <w:rsid w:val="00316B5B"/>
    <w:rsid w:val="003214C9"/>
    <w:rsid w:val="003265BC"/>
    <w:rsid w:val="003378E9"/>
    <w:rsid w:val="00354B5D"/>
    <w:rsid w:val="00357968"/>
    <w:rsid w:val="003607A5"/>
    <w:rsid w:val="00361356"/>
    <w:rsid w:val="00371254"/>
    <w:rsid w:val="003775D9"/>
    <w:rsid w:val="003812DA"/>
    <w:rsid w:val="00390C71"/>
    <w:rsid w:val="003A1332"/>
    <w:rsid w:val="003A17B2"/>
    <w:rsid w:val="003A649B"/>
    <w:rsid w:val="003B5ADB"/>
    <w:rsid w:val="003C44A5"/>
    <w:rsid w:val="003C6C05"/>
    <w:rsid w:val="0040260C"/>
    <w:rsid w:val="00404980"/>
    <w:rsid w:val="00437C21"/>
    <w:rsid w:val="00444875"/>
    <w:rsid w:val="0045590D"/>
    <w:rsid w:val="00455EDA"/>
    <w:rsid w:val="0047176F"/>
    <w:rsid w:val="00471E8C"/>
    <w:rsid w:val="004739F4"/>
    <w:rsid w:val="00480C75"/>
    <w:rsid w:val="00485C46"/>
    <w:rsid w:val="0049534C"/>
    <w:rsid w:val="004A2926"/>
    <w:rsid w:val="004A68AC"/>
    <w:rsid w:val="004B0F36"/>
    <w:rsid w:val="004C20E6"/>
    <w:rsid w:val="004D025C"/>
    <w:rsid w:val="004F233A"/>
    <w:rsid w:val="004F2F46"/>
    <w:rsid w:val="004F4FBE"/>
    <w:rsid w:val="0050527E"/>
    <w:rsid w:val="005108E9"/>
    <w:rsid w:val="00514997"/>
    <w:rsid w:val="0053300F"/>
    <w:rsid w:val="00534AC4"/>
    <w:rsid w:val="0054292B"/>
    <w:rsid w:val="005429B6"/>
    <w:rsid w:val="005722F0"/>
    <w:rsid w:val="0057621B"/>
    <w:rsid w:val="00585DA9"/>
    <w:rsid w:val="005873F8"/>
    <w:rsid w:val="005A305E"/>
    <w:rsid w:val="005A773B"/>
    <w:rsid w:val="005B20A0"/>
    <w:rsid w:val="005B62DC"/>
    <w:rsid w:val="005C7467"/>
    <w:rsid w:val="005D0790"/>
    <w:rsid w:val="005D5F33"/>
    <w:rsid w:val="005E437E"/>
    <w:rsid w:val="005E493D"/>
    <w:rsid w:val="005E58A4"/>
    <w:rsid w:val="005F32BE"/>
    <w:rsid w:val="006218B7"/>
    <w:rsid w:val="00625E22"/>
    <w:rsid w:val="00627607"/>
    <w:rsid w:val="00644747"/>
    <w:rsid w:val="00646C75"/>
    <w:rsid w:val="00650892"/>
    <w:rsid w:val="006541B7"/>
    <w:rsid w:val="006846A4"/>
    <w:rsid w:val="00686708"/>
    <w:rsid w:val="006A785B"/>
    <w:rsid w:val="006C01DE"/>
    <w:rsid w:val="006C28CD"/>
    <w:rsid w:val="006D7D3A"/>
    <w:rsid w:val="006E1AEE"/>
    <w:rsid w:val="006E2BF1"/>
    <w:rsid w:val="006F5795"/>
    <w:rsid w:val="006F65CC"/>
    <w:rsid w:val="007222FB"/>
    <w:rsid w:val="007443A8"/>
    <w:rsid w:val="00746DF7"/>
    <w:rsid w:val="00747C3E"/>
    <w:rsid w:val="007974E9"/>
    <w:rsid w:val="007A507B"/>
    <w:rsid w:val="007A72CB"/>
    <w:rsid w:val="007C4FD9"/>
    <w:rsid w:val="007D4AB5"/>
    <w:rsid w:val="007D5A4D"/>
    <w:rsid w:val="007D72AE"/>
    <w:rsid w:val="007E4233"/>
    <w:rsid w:val="007F54C0"/>
    <w:rsid w:val="007F78E6"/>
    <w:rsid w:val="008006CC"/>
    <w:rsid w:val="00803B85"/>
    <w:rsid w:val="0084536D"/>
    <w:rsid w:val="00845896"/>
    <w:rsid w:val="00861912"/>
    <w:rsid w:val="0089764F"/>
    <w:rsid w:val="008A4C44"/>
    <w:rsid w:val="008B1C34"/>
    <w:rsid w:val="008B337A"/>
    <w:rsid w:val="008B74E4"/>
    <w:rsid w:val="008B7FBF"/>
    <w:rsid w:val="008C4533"/>
    <w:rsid w:val="008C7DBB"/>
    <w:rsid w:val="008D2A70"/>
    <w:rsid w:val="008F062F"/>
    <w:rsid w:val="008F49FD"/>
    <w:rsid w:val="0090400C"/>
    <w:rsid w:val="009049ED"/>
    <w:rsid w:val="0090716B"/>
    <w:rsid w:val="00915BB0"/>
    <w:rsid w:val="009160E1"/>
    <w:rsid w:val="00917145"/>
    <w:rsid w:val="00921282"/>
    <w:rsid w:val="009259A5"/>
    <w:rsid w:val="00930489"/>
    <w:rsid w:val="00935D59"/>
    <w:rsid w:val="00940C64"/>
    <w:rsid w:val="00941F20"/>
    <w:rsid w:val="00945931"/>
    <w:rsid w:val="009464C6"/>
    <w:rsid w:val="00951854"/>
    <w:rsid w:val="00953382"/>
    <w:rsid w:val="00954504"/>
    <w:rsid w:val="00961EF6"/>
    <w:rsid w:val="00963392"/>
    <w:rsid w:val="009854D2"/>
    <w:rsid w:val="00987BD3"/>
    <w:rsid w:val="009C0E0D"/>
    <w:rsid w:val="009C1B97"/>
    <w:rsid w:val="009C396E"/>
    <w:rsid w:val="009D4B00"/>
    <w:rsid w:val="009F0731"/>
    <w:rsid w:val="009F1610"/>
    <w:rsid w:val="009F335C"/>
    <w:rsid w:val="00A059E7"/>
    <w:rsid w:val="00A14FB4"/>
    <w:rsid w:val="00A30842"/>
    <w:rsid w:val="00A54DFB"/>
    <w:rsid w:val="00A60BEA"/>
    <w:rsid w:val="00A63D33"/>
    <w:rsid w:val="00A7286F"/>
    <w:rsid w:val="00A74258"/>
    <w:rsid w:val="00A80AF1"/>
    <w:rsid w:val="00A91437"/>
    <w:rsid w:val="00AA4F41"/>
    <w:rsid w:val="00AB2661"/>
    <w:rsid w:val="00AB50EE"/>
    <w:rsid w:val="00AC4F5F"/>
    <w:rsid w:val="00AC69F8"/>
    <w:rsid w:val="00AC6AD4"/>
    <w:rsid w:val="00AD0DEF"/>
    <w:rsid w:val="00AD4F9E"/>
    <w:rsid w:val="00AE23C1"/>
    <w:rsid w:val="00AF55F4"/>
    <w:rsid w:val="00B01E70"/>
    <w:rsid w:val="00B13E9C"/>
    <w:rsid w:val="00B46DE0"/>
    <w:rsid w:val="00B47DAE"/>
    <w:rsid w:val="00B5510C"/>
    <w:rsid w:val="00B55B99"/>
    <w:rsid w:val="00B55D5A"/>
    <w:rsid w:val="00B57274"/>
    <w:rsid w:val="00B669C2"/>
    <w:rsid w:val="00B66B4E"/>
    <w:rsid w:val="00B85D7B"/>
    <w:rsid w:val="00B90B4C"/>
    <w:rsid w:val="00B93BBA"/>
    <w:rsid w:val="00B959DD"/>
    <w:rsid w:val="00BB47FF"/>
    <w:rsid w:val="00BB7CD2"/>
    <w:rsid w:val="00BC179C"/>
    <w:rsid w:val="00BE782B"/>
    <w:rsid w:val="00BF3974"/>
    <w:rsid w:val="00BF5685"/>
    <w:rsid w:val="00C14327"/>
    <w:rsid w:val="00C15736"/>
    <w:rsid w:val="00C23D34"/>
    <w:rsid w:val="00C276D2"/>
    <w:rsid w:val="00C361DC"/>
    <w:rsid w:val="00C36AAA"/>
    <w:rsid w:val="00C36BFF"/>
    <w:rsid w:val="00C4653C"/>
    <w:rsid w:val="00C54E36"/>
    <w:rsid w:val="00C67F1D"/>
    <w:rsid w:val="00C8195C"/>
    <w:rsid w:val="00C84740"/>
    <w:rsid w:val="00C93A14"/>
    <w:rsid w:val="00C95552"/>
    <w:rsid w:val="00CA3571"/>
    <w:rsid w:val="00CB0B37"/>
    <w:rsid w:val="00CD1423"/>
    <w:rsid w:val="00CD7DBA"/>
    <w:rsid w:val="00CE0507"/>
    <w:rsid w:val="00CF484C"/>
    <w:rsid w:val="00CF617F"/>
    <w:rsid w:val="00CF79E3"/>
    <w:rsid w:val="00D04BD7"/>
    <w:rsid w:val="00D05E99"/>
    <w:rsid w:val="00D12076"/>
    <w:rsid w:val="00D12447"/>
    <w:rsid w:val="00D177BE"/>
    <w:rsid w:val="00D269C7"/>
    <w:rsid w:val="00D26B98"/>
    <w:rsid w:val="00D4487D"/>
    <w:rsid w:val="00D624AC"/>
    <w:rsid w:val="00D62827"/>
    <w:rsid w:val="00D735ED"/>
    <w:rsid w:val="00D86C95"/>
    <w:rsid w:val="00D93F9A"/>
    <w:rsid w:val="00DB3D77"/>
    <w:rsid w:val="00DB67C3"/>
    <w:rsid w:val="00DD5453"/>
    <w:rsid w:val="00DE60BF"/>
    <w:rsid w:val="00DE7492"/>
    <w:rsid w:val="00DF46C2"/>
    <w:rsid w:val="00E12D13"/>
    <w:rsid w:val="00E1688F"/>
    <w:rsid w:val="00E22B85"/>
    <w:rsid w:val="00E33CF9"/>
    <w:rsid w:val="00E3505F"/>
    <w:rsid w:val="00E43591"/>
    <w:rsid w:val="00E56AB1"/>
    <w:rsid w:val="00E609BF"/>
    <w:rsid w:val="00E61CD7"/>
    <w:rsid w:val="00E65598"/>
    <w:rsid w:val="00E667DA"/>
    <w:rsid w:val="00E80F7C"/>
    <w:rsid w:val="00EA6488"/>
    <w:rsid w:val="00ED48B4"/>
    <w:rsid w:val="00F031CC"/>
    <w:rsid w:val="00F17EB4"/>
    <w:rsid w:val="00F240F1"/>
    <w:rsid w:val="00F4285D"/>
    <w:rsid w:val="00F447BE"/>
    <w:rsid w:val="00F45136"/>
    <w:rsid w:val="00F460BB"/>
    <w:rsid w:val="00F57030"/>
    <w:rsid w:val="00F64B5C"/>
    <w:rsid w:val="00F74378"/>
    <w:rsid w:val="00F7446D"/>
    <w:rsid w:val="00F85793"/>
    <w:rsid w:val="00F87DE3"/>
    <w:rsid w:val="00F92B10"/>
    <w:rsid w:val="00FB6BE2"/>
    <w:rsid w:val="00FC59CB"/>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CD71-E42F-41B6-A942-5773EE8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1972</Words>
  <Characters>13121</Characters>
  <Application>Microsoft Office Word</Application>
  <DocSecurity>8</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Jane Haugaard Bruun</cp:lastModifiedBy>
  <cp:revision>24</cp:revision>
  <cp:lastPrinted>2014-02-26T10:24:00Z</cp:lastPrinted>
  <dcterms:created xsi:type="dcterms:W3CDTF">2015-03-30T12:50:00Z</dcterms:created>
  <dcterms:modified xsi:type="dcterms:W3CDTF">2015-03-31T13:15:00Z</dcterms:modified>
</cp:coreProperties>
</file>